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6D88" w:rsidRDefault="00756D88" w:rsidP="00E834BF">
      <w:pPr>
        <w:pStyle w:val="Normal1"/>
        <w:spacing w:after="120"/>
        <w:ind w:left="0"/>
        <w:jc w:val="center"/>
        <w:rPr>
          <w:b/>
        </w:rPr>
      </w:pPr>
    </w:p>
    <w:p w:rsidR="00AC5FA8" w:rsidRPr="00E257E4" w:rsidRDefault="00B463ED" w:rsidP="00E834BF">
      <w:pPr>
        <w:pStyle w:val="Normal1"/>
        <w:spacing w:after="120"/>
        <w:ind w:left="0"/>
        <w:jc w:val="center"/>
        <w:rPr>
          <w:b/>
        </w:rPr>
      </w:pPr>
      <w:r w:rsidRPr="00E257E4">
        <w:rPr>
          <w:b/>
        </w:rPr>
        <w:t>Especialización Docente de Nivel Superior en Educación Primaria y TIC</w:t>
      </w:r>
    </w:p>
    <w:p w:rsidR="003318FB" w:rsidRPr="00E257E4" w:rsidRDefault="003318FB" w:rsidP="003318FB">
      <w:pPr>
        <w:pStyle w:val="Normal1"/>
        <w:spacing w:after="120"/>
        <w:ind w:left="0"/>
        <w:rPr>
          <w:color w:val="auto"/>
          <w:sz w:val="20"/>
          <w:szCs w:val="20"/>
        </w:rPr>
      </w:pPr>
      <w:r w:rsidRPr="00E257E4">
        <w:rPr>
          <w:color w:val="auto"/>
          <w:sz w:val="20"/>
          <w:szCs w:val="20"/>
        </w:rPr>
        <w:t xml:space="preserve">Esta propuesta formativa se enmarca en el Programa Nacional de Formación </w:t>
      </w:r>
      <w:r w:rsidR="009A3B5E" w:rsidRPr="00E257E4">
        <w:rPr>
          <w:color w:val="auto"/>
          <w:sz w:val="20"/>
          <w:szCs w:val="20"/>
        </w:rPr>
        <w:t>P</w:t>
      </w:r>
      <w:r w:rsidRPr="00E257E4">
        <w:rPr>
          <w:color w:val="auto"/>
          <w:sz w:val="20"/>
          <w:szCs w:val="20"/>
        </w:rPr>
        <w:t xml:space="preserve">ermanente (Resolución CFE 201/13) </w:t>
      </w:r>
      <w:r w:rsidR="009A3B5E" w:rsidRPr="00E257E4">
        <w:rPr>
          <w:color w:val="auto"/>
          <w:sz w:val="20"/>
          <w:szCs w:val="20"/>
        </w:rPr>
        <w:t>C</w:t>
      </w:r>
      <w:r w:rsidRPr="00E257E4">
        <w:rPr>
          <w:color w:val="auto"/>
          <w:sz w:val="20"/>
          <w:szCs w:val="20"/>
        </w:rPr>
        <w:t xml:space="preserve">omponente </w:t>
      </w:r>
      <w:r w:rsidR="009A3B5E" w:rsidRPr="00E257E4">
        <w:rPr>
          <w:color w:val="auto"/>
          <w:sz w:val="20"/>
          <w:szCs w:val="20"/>
        </w:rPr>
        <w:t>D</w:t>
      </w:r>
      <w:r w:rsidRPr="00E257E4">
        <w:rPr>
          <w:color w:val="auto"/>
          <w:sz w:val="20"/>
          <w:szCs w:val="20"/>
        </w:rPr>
        <w:t>os (por destinatario específico). Se propone brindar a los docentes en ejercicio una formación post-inicial coherente, estructurada y que apunte a optimizar el desempeño docente para el mejoramiento de la calidad educativa.</w:t>
      </w:r>
    </w:p>
    <w:p w:rsidR="00AC5FA8" w:rsidRPr="00E257E4" w:rsidRDefault="00AC5FA8" w:rsidP="005542AB">
      <w:pPr>
        <w:pStyle w:val="Normal1"/>
        <w:spacing w:after="120"/>
        <w:ind w:left="0"/>
        <w:rPr>
          <w:color w:val="auto"/>
          <w:sz w:val="20"/>
          <w:szCs w:val="20"/>
        </w:rPr>
      </w:pPr>
    </w:p>
    <w:p w:rsidR="00AC5FA8" w:rsidRPr="00E257E4" w:rsidRDefault="00B463ED" w:rsidP="005542AB">
      <w:pPr>
        <w:pStyle w:val="Normal1"/>
        <w:spacing w:after="120"/>
        <w:ind w:left="0"/>
        <w:rPr>
          <w:color w:val="auto"/>
          <w:sz w:val="20"/>
          <w:szCs w:val="20"/>
        </w:rPr>
      </w:pPr>
      <w:bookmarkStart w:id="0" w:name="h.87c0hfne61h6" w:colFirst="0" w:colLast="0"/>
      <w:bookmarkEnd w:id="0"/>
      <w:r w:rsidRPr="00E257E4">
        <w:rPr>
          <w:b/>
        </w:rPr>
        <w:t>Jurisdicciones de destino</w:t>
      </w:r>
      <w:r w:rsidRPr="00E257E4">
        <w:rPr>
          <w:b/>
          <w:color w:val="auto"/>
          <w:sz w:val="20"/>
          <w:szCs w:val="20"/>
        </w:rPr>
        <w:t>:</w:t>
      </w:r>
      <w:r w:rsidRPr="00E257E4">
        <w:rPr>
          <w:color w:val="auto"/>
          <w:sz w:val="20"/>
          <w:szCs w:val="20"/>
        </w:rPr>
        <w:t xml:space="preserve"> Las 24 jurisdicciones del país.</w:t>
      </w:r>
    </w:p>
    <w:p w:rsidR="00033F7B" w:rsidRPr="00E257E4" w:rsidRDefault="00033F7B" w:rsidP="005542AB">
      <w:pPr>
        <w:pStyle w:val="Normal1"/>
        <w:spacing w:after="120"/>
        <w:ind w:left="0"/>
        <w:rPr>
          <w:b/>
        </w:rPr>
      </w:pPr>
      <w:r w:rsidRPr="00E257E4">
        <w:rPr>
          <w:b/>
        </w:rPr>
        <w:t>Gratuito</w:t>
      </w:r>
    </w:p>
    <w:p w:rsidR="001A443E" w:rsidRPr="00E257E4" w:rsidRDefault="001A443E" w:rsidP="001A443E">
      <w:pPr>
        <w:pStyle w:val="Ttulo5"/>
        <w:ind w:left="0"/>
      </w:pPr>
      <w:r w:rsidRPr="00E257E4">
        <w:t>Características de la propuesta curricular</w:t>
      </w:r>
    </w:p>
    <w:p w:rsidR="001A443E" w:rsidRPr="00E257E4" w:rsidRDefault="001A443E" w:rsidP="001A443E">
      <w:pPr>
        <w:pStyle w:val="Ttulo5"/>
        <w:rPr>
          <w:b w:val="0"/>
          <w:color w:val="auto"/>
          <w:sz w:val="20"/>
          <w:szCs w:val="20"/>
        </w:rPr>
      </w:pPr>
    </w:p>
    <w:p w:rsidR="001A443E" w:rsidRPr="00E257E4" w:rsidRDefault="001A443E" w:rsidP="001A443E">
      <w:pPr>
        <w:pStyle w:val="Ttulo5"/>
        <w:rPr>
          <w:b w:val="0"/>
          <w:color w:val="auto"/>
          <w:sz w:val="20"/>
          <w:szCs w:val="20"/>
        </w:rPr>
      </w:pPr>
      <w:r w:rsidRPr="00E257E4">
        <w:rPr>
          <w:b w:val="0"/>
          <w:color w:val="auto"/>
          <w:sz w:val="20"/>
          <w:szCs w:val="20"/>
        </w:rPr>
        <w:t>En función del desempeño laboral de los destinatarios, existen 2 especializaciones con planes de estudio diferenciados:</w:t>
      </w:r>
    </w:p>
    <w:p w:rsidR="001A443E" w:rsidRPr="00E257E4" w:rsidRDefault="001A443E" w:rsidP="001A443E">
      <w:pPr>
        <w:pStyle w:val="Ttulo5"/>
        <w:rPr>
          <w:b w:val="0"/>
          <w:color w:val="auto"/>
          <w:sz w:val="20"/>
          <w:szCs w:val="20"/>
        </w:rPr>
      </w:pPr>
    </w:p>
    <w:p w:rsidR="001A443E" w:rsidRPr="006D32E1" w:rsidRDefault="001A443E" w:rsidP="00675775">
      <w:pPr>
        <w:pStyle w:val="Normal1"/>
        <w:widowControl/>
        <w:numPr>
          <w:ilvl w:val="0"/>
          <w:numId w:val="5"/>
        </w:numPr>
        <w:spacing w:before="120" w:after="120"/>
        <w:jc w:val="left"/>
        <w:rPr>
          <w:color w:val="auto"/>
          <w:sz w:val="20"/>
          <w:szCs w:val="20"/>
        </w:rPr>
      </w:pPr>
      <w:r w:rsidRPr="006D32E1">
        <w:rPr>
          <w:color w:val="auto"/>
          <w:sz w:val="20"/>
          <w:szCs w:val="20"/>
        </w:rPr>
        <w:t xml:space="preserve">Especialización Docente de Nivel Superior en Educación Primaria y </w:t>
      </w:r>
      <w:r w:rsidR="00285BF2">
        <w:rPr>
          <w:color w:val="auto"/>
          <w:sz w:val="20"/>
          <w:szCs w:val="20"/>
        </w:rPr>
        <w:t>TIC</w:t>
      </w:r>
    </w:p>
    <w:p w:rsidR="001A443E" w:rsidRPr="00E257E4" w:rsidRDefault="001A443E" w:rsidP="00675775">
      <w:pPr>
        <w:pStyle w:val="Normal1"/>
        <w:widowControl/>
        <w:numPr>
          <w:ilvl w:val="0"/>
          <w:numId w:val="5"/>
        </w:numPr>
        <w:spacing w:before="120"/>
        <w:jc w:val="left"/>
        <w:rPr>
          <w:color w:val="auto"/>
          <w:sz w:val="20"/>
          <w:szCs w:val="20"/>
        </w:rPr>
      </w:pPr>
      <w:r w:rsidRPr="006D32E1">
        <w:rPr>
          <w:color w:val="auto"/>
          <w:sz w:val="20"/>
          <w:szCs w:val="20"/>
        </w:rPr>
        <w:t xml:space="preserve">Especialización Docente de Nivel Superior en Educación Primaria y TIC para </w:t>
      </w:r>
      <w:r w:rsidR="006D32E1">
        <w:rPr>
          <w:color w:val="auto"/>
          <w:sz w:val="20"/>
          <w:szCs w:val="20"/>
        </w:rPr>
        <w:t>docentes formadores de</w:t>
      </w:r>
      <w:r w:rsidR="00C40CAB">
        <w:rPr>
          <w:color w:val="auto"/>
          <w:sz w:val="20"/>
          <w:szCs w:val="20"/>
        </w:rPr>
        <w:t>l</w:t>
      </w:r>
      <w:r w:rsidR="006D32E1">
        <w:rPr>
          <w:color w:val="auto"/>
          <w:sz w:val="20"/>
          <w:szCs w:val="20"/>
        </w:rPr>
        <w:t xml:space="preserve"> nivel</w:t>
      </w:r>
    </w:p>
    <w:p w:rsidR="001A443E" w:rsidRPr="00E257E4" w:rsidRDefault="00285BF2" w:rsidP="001A443E">
      <w:pPr>
        <w:pStyle w:val="Ttulo5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Cada carrera</w:t>
      </w:r>
      <w:r w:rsidR="001A443E" w:rsidRPr="00E257E4">
        <w:rPr>
          <w:b w:val="0"/>
          <w:color w:val="auto"/>
          <w:sz w:val="20"/>
          <w:szCs w:val="20"/>
        </w:rPr>
        <w:t xml:space="preserve"> está organizada en </w:t>
      </w:r>
      <w:r w:rsidR="00EA7C20">
        <w:rPr>
          <w:b w:val="0"/>
          <w:color w:val="auto"/>
          <w:sz w:val="20"/>
          <w:szCs w:val="20"/>
        </w:rPr>
        <w:t xml:space="preserve">un módulo, </w:t>
      </w:r>
      <w:r w:rsidR="001A443E" w:rsidRPr="00E257E4">
        <w:rPr>
          <w:b w:val="0"/>
          <w:color w:val="auto"/>
          <w:sz w:val="20"/>
          <w:szCs w:val="20"/>
        </w:rPr>
        <w:t xml:space="preserve">siete </w:t>
      </w:r>
      <w:r w:rsidR="00EA7C20">
        <w:rPr>
          <w:b w:val="0"/>
          <w:color w:val="auto"/>
          <w:sz w:val="20"/>
          <w:szCs w:val="20"/>
        </w:rPr>
        <w:t xml:space="preserve">materias </w:t>
      </w:r>
      <w:r w:rsidR="001A443E" w:rsidRPr="00E257E4">
        <w:rPr>
          <w:b w:val="0"/>
          <w:color w:val="auto"/>
          <w:sz w:val="20"/>
          <w:szCs w:val="20"/>
        </w:rPr>
        <w:t>y un seminario final.</w:t>
      </w:r>
    </w:p>
    <w:p w:rsidR="001A443E" w:rsidRPr="00E257E4" w:rsidRDefault="001A443E" w:rsidP="00091A2E">
      <w:pPr>
        <w:pStyle w:val="Normal1"/>
        <w:spacing w:after="120"/>
        <w:ind w:left="0"/>
        <w:rPr>
          <w:color w:val="auto"/>
          <w:sz w:val="20"/>
          <w:szCs w:val="20"/>
        </w:rPr>
      </w:pPr>
    </w:p>
    <w:p w:rsidR="00E257E4" w:rsidRPr="00E257E4" w:rsidRDefault="00E257E4" w:rsidP="00E257E4">
      <w:pPr>
        <w:pStyle w:val="Normal1"/>
        <w:spacing w:after="120"/>
        <w:ind w:left="0"/>
        <w:rPr>
          <w:b/>
          <w:color w:val="auto"/>
          <w:sz w:val="20"/>
          <w:szCs w:val="20"/>
        </w:rPr>
      </w:pPr>
      <w:r w:rsidRPr="00E257E4">
        <w:rPr>
          <w:b/>
        </w:rPr>
        <w:t xml:space="preserve">Títulos a otorgar </w:t>
      </w:r>
    </w:p>
    <w:p w:rsidR="00A11E05" w:rsidRPr="000F34E9" w:rsidRDefault="00E257E4" w:rsidP="00675775">
      <w:pPr>
        <w:pStyle w:val="Normal1"/>
        <w:widowControl/>
        <w:numPr>
          <w:ilvl w:val="0"/>
          <w:numId w:val="7"/>
        </w:numPr>
        <w:spacing w:before="120" w:after="120"/>
        <w:jc w:val="left"/>
        <w:rPr>
          <w:color w:val="auto"/>
          <w:sz w:val="20"/>
          <w:szCs w:val="20"/>
        </w:rPr>
      </w:pPr>
      <w:r w:rsidRPr="000F34E9">
        <w:rPr>
          <w:color w:val="auto"/>
          <w:sz w:val="20"/>
          <w:szCs w:val="20"/>
        </w:rPr>
        <w:t>Especialista Docente de Nivel Superior en Educación Primaria y</w:t>
      </w:r>
      <w:r w:rsidR="00FE72AF" w:rsidRPr="000F34E9">
        <w:rPr>
          <w:color w:val="auto"/>
          <w:sz w:val="20"/>
          <w:szCs w:val="20"/>
        </w:rPr>
        <w:t xml:space="preserve"> </w:t>
      </w:r>
      <w:r w:rsidRPr="000F34E9">
        <w:rPr>
          <w:color w:val="auto"/>
          <w:sz w:val="20"/>
          <w:szCs w:val="20"/>
        </w:rPr>
        <w:t>TIC</w:t>
      </w:r>
    </w:p>
    <w:p w:rsidR="000F34E9" w:rsidRPr="00E257E4" w:rsidRDefault="00A11E05" w:rsidP="000F34E9">
      <w:pPr>
        <w:pStyle w:val="Normal1"/>
        <w:widowControl/>
        <w:numPr>
          <w:ilvl w:val="0"/>
          <w:numId w:val="7"/>
        </w:numPr>
        <w:spacing w:before="120"/>
        <w:jc w:val="left"/>
        <w:rPr>
          <w:color w:val="auto"/>
          <w:sz w:val="20"/>
          <w:szCs w:val="20"/>
        </w:rPr>
      </w:pPr>
      <w:r w:rsidRPr="000F34E9">
        <w:rPr>
          <w:color w:val="auto"/>
          <w:sz w:val="20"/>
          <w:szCs w:val="20"/>
        </w:rPr>
        <w:t>Especialista Docente de Nivel Superior en Educación Primaria y</w:t>
      </w:r>
      <w:r w:rsidR="00FE72AF" w:rsidRPr="000F34E9">
        <w:rPr>
          <w:color w:val="auto"/>
          <w:sz w:val="20"/>
          <w:szCs w:val="20"/>
        </w:rPr>
        <w:t xml:space="preserve"> </w:t>
      </w:r>
      <w:r w:rsidRPr="000F34E9">
        <w:rPr>
          <w:color w:val="auto"/>
          <w:sz w:val="20"/>
          <w:szCs w:val="20"/>
        </w:rPr>
        <w:t xml:space="preserve">TIC para </w:t>
      </w:r>
      <w:r w:rsidR="000F34E9">
        <w:rPr>
          <w:color w:val="auto"/>
          <w:sz w:val="20"/>
          <w:szCs w:val="20"/>
        </w:rPr>
        <w:t>docentes formadores de</w:t>
      </w:r>
      <w:r w:rsidR="00C40CAB">
        <w:rPr>
          <w:color w:val="auto"/>
          <w:sz w:val="20"/>
          <w:szCs w:val="20"/>
        </w:rPr>
        <w:t>l</w:t>
      </w:r>
      <w:r w:rsidR="000F34E9">
        <w:rPr>
          <w:color w:val="auto"/>
          <w:sz w:val="20"/>
          <w:szCs w:val="20"/>
        </w:rPr>
        <w:t xml:space="preserve"> nivel</w:t>
      </w:r>
    </w:p>
    <w:p w:rsidR="00E257E4" w:rsidRPr="00E257E4" w:rsidRDefault="00E257E4" w:rsidP="00091A2E">
      <w:pPr>
        <w:pStyle w:val="Normal1"/>
        <w:spacing w:after="120"/>
        <w:ind w:left="0"/>
        <w:rPr>
          <w:color w:val="auto"/>
          <w:sz w:val="20"/>
          <w:szCs w:val="20"/>
        </w:rPr>
      </w:pPr>
    </w:p>
    <w:p w:rsidR="00AC5FA8" w:rsidRPr="00E257E4" w:rsidRDefault="00B463ED" w:rsidP="0077178C">
      <w:pPr>
        <w:pStyle w:val="Normal1"/>
        <w:spacing w:after="120"/>
        <w:ind w:left="0"/>
        <w:rPr>
          <w:b/>
        </w:rPr>
      </w:pPr>
      <w:r w:rsidRPr="00E257E4">
        <w:rPr>
          <w:b/>
        </w:rPr>
        <w:t>Destinatarios:</w:t>
      </w:r>
    </w:p>
    <w:p w:rsidR="000F34E9" w:rsidRPr="000F34E9" w:rsidRDefault="00936B1D" w:rsidP="00204F3B">
      <w:pPr>
        <w:pStyle w:val="Normal1"/>
        <w:numPr>
          <w:ilvl w:val="0"/>
          <w:numId w:val="6"/>
        </w:numPr>
        <w:spacing w:after="120"/>
        <w:ind w:left="0"/>
        <w:rPr>
          <w:color w:val="auto"/>
          <w:sz w:val="20"/>
          <w:szCs w:val="20"/>
        </w:rPr>
      </w:pPr>
      <w:r w:rsidRPr="000F34E9">
        <w:rPr>
          <w:i/>
          <w:color w:val="auto"/>
          <w:sz w:val="20"/>
          <w:szCs w:val="20"/>
        </w:rPr>
        <w:t>Especiali</w:t>
      </w:r>
      <w:r w:rsidR="000D2DEF" w:rsidRPr="000F34E9">
        <w:rPr>
          <w:i/>
          <w:color w:val="auto"/>
          <w:sz w:val="20"/>
          <w:szCs w:val="20"/>
        </w:rPr>
        <w:t xml:space="preserve">zación </w:t>
      </w:r>
      <w:r w:rsidRPr="000F34E9">
        <w:rPr>
          <w:i/>
          <w:color w:val="auto"/>
          <w:sz w:val="20"/>
          <w:szCs w:val="20"/>
        </w:rPr>
        <w:t>Docente de Nivel Superior en Educación Primaria y TIC</w:t>
      </w:r>
      <w:r w:rsidR="00756D88" w:rsidRPr="000F34E9">
        <w:rPr>
          <w:i/>
          <w:color w:val="auto"/>
          <w:sz w:val="20"/>
          <w:szCs w:val="20"/>
        </w:rPr>
        <w:t xml:space="preserve"> </w:t>
      </w:r>
    </w:p>
    <w:p w:rsidR="003A057A" w:rsidRPr="000F34E9" w:rsidRDefault="00936B1D" w:rsidP="000F34E9">
      <w:pPr>
        <w:pStyle w:val="Normal1"/>
        <w:spacing w:after="120"/>
        <w:ind w:left="0"/>
        <w:rPr>
          <w:color w:val="auto"/>
          <w:sz w:val="20"/>
          <w:szCs w:val="20"/>
        </w:rPr>
      </w:pPr>
      <w:r w:rsidRPr="000F34E9">
        <w:rPr>
          <w:color w:val="auto"/>
          <w:sz w:val="20"/>
          <w:szCs w:val="20"/>
        </w:rPr>
        <w:t>E</w:t>
      </w:r>
      <w:r w:rsidR="00E75240" w:rsidRPr="000F34E9">
        <w:rPr>
          <w:color w:val="auto"/>
          <w:sz w:val="20"/>
          <w:szCs w:val="20"/>
        </w:rPr>
        <w:t>stá destinada a</w:t>
      </w:r>
      <w:r w:rsidR="00D159FC" w:rsidRPr="000F34E9">
        <w:rPr>
          <w:color w:val="auto"/>
          <w:sz w:val="20"/>
          <w:szCs w:val="20"/>
        </w:rPr>
        <w:t xml:space="preserve"> </w:t>
      </w:r>
      <w:r w:rsidR="00D159FC" w:rsidRPr="000F34E9">
        <w:rPr>
          <w:color w:val="222222"/>
          <w:sz w:val="20"/>
          <w:szCs w:val="20"/>
          <w:lang w:val="es-AR" w:eastAsia="es-AR"/>
        </w:rPr>
        <w:t>personas</w:t>
      </w:r>
      <w:r w:rsidR="003A057A" w:rsidRPr="000F34E9">
        <w:rPr>
          <w:color w:val="222222"/>
          <w:sz w:val="20"/>
          <w:szCs w:val="20"/>
          <w:lang w:val="es-AR" w:eastAsia="es-AR"/>
        </w:rPr>
        <w:t xml:space="preserve"> </w:t>
      </w:r>
      <w:r w:rsidR="005804A8" w:rsidRPr="000F34E9">
        <w:rPr>
          <w:color w:val="222222"/>
          <w:sz w:val="20"/>
          <w:szCs w:val="20"/>
          <w:lang w:val="es-AR" w:eastAsia="es-AR"/>
        </w:rPr>
        <w:t xml:space="preserve">que posean título de </w:t>
      </w:r>
      <w:r w:rsidR="005804A8" w:rsidRPr="000F34E9">
        <w:rPr>
          <w:b/>
          <w:color w:val="222222"/>
          <w:sz w:val="20"/>
          <w:szCs w:val="20"/>
          <w:lang w:val="es-AR" w:eastAsia="es-AR"/>
        </w:rPr>
        <w:t>Profesor/a</w:t>
      </w:r>
      <w:r w:rsidR="003A057A" w:rsidRPr="000F34E9">
        <w:rPr>
          <w:b/>
          <w:color w:val="222222"/>
          <w:sz w:val="20"/>
          <w:szCs w:val="20"/>
          <w:lang w:val="es-AR" w:eastAsia="es-AR"/>
        </w:rPr>
        <w:t xml:space="preserve"> de Educación Primaria</w:t>
      </w:r>
      <w:r w:rsidR="003A057A" w:rsidRPr="000F34E9">
        <w:rPr>
          <w:color w:val="222222"/>
          <w:sz w:val="20"/>
          <w:szCs w:val="20"/>
          <w:lang w:val="es-AR" w:eastAsia="es-AR"/>
        </w:rPr>
        <w:t xml:space="preserve"> o títulos equivalentes correspondientes a planes de estudios anteriores y que estén:</w:t>
      </w:r>
    </w:p>
    <w:p w:rsidR="003A057A" w:rsidRPr="00E257E4" w:rsidRDefault="003A057A" w:rsidP="00675775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57" w:hanging="357"/>
        <w:rPr>
          <w:color w:val="222222"/>
          <w:sz w:val="20"/>
          <w:szCs w:val="20"/>
          <w:lang w:val="es-AR" w:eastAsia="es-AR"/>
        </w:rPr>
      </w:pPr>
      <w:r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 xml:space="preserve">actualmente </w:t>
      </w:r>
      <w:r w:rsidRPr="00E257E4">
        <w:rPr>
          <w:rFonts w:ascii="Arial" w:hAnsi="Arial" w:cs="Arial"/>
          <w:b/>
          <w:color w:val="222222"/>
          <w:sz w:val="20"/>
          <w:szCs w:val="20"/>
          <w:lang w:val="es-AR" w:eastAsia="es-AR"/>
        </w:rPr>
        <w:t>en ejercicio como maestros de grado</w:t>
      </w:r>
      <w:r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 xml:space="preserve"> a cargo de alguna</w:t>
      </w:r>
      <w:r w:rsidR="007679F2"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>/s</w:t>
      </w:r>
      <w:r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 xml:space="preserve"> de las cuatro áreas básicas (lengua, matemática, ciencias naturales o ciencias sociales) en establecimientos del sistema educativo argentino;</w:t>
      </w:r>
    </w:p>
    <w:p w:rsidR="003A057A" w:rsidRPr="00E257E4" w:rsidRDefault="000F34E9" w:rsidP="00675775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color w:val="222222"/>
          <w:sz w:val="20"/>
          <w:szCs w:val="20"/>
          <w:lang w:val="es-AR" w:eastAsia="es-AR"/>
        </w:rPr>
      </w:pPr>
      <w:r>
        <w:rPr>
          <w:rFonts w:ascii="Arial" w:hAnsi="Arial" w:cs="Arial"/>
          <w:color w:val="222222"/>
          <w:sz w:val="20"/>
          <w:szCs w:val="20"/>
          <w:lang w:val="es-AR" w:eastAsia="es-AR"/>
        </w:rPr>
        <w:t xml:space="preserve">o </w:t>
      </w:r>
      <w:r w:rsidR="003A057A"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 xml:space="preserve">actualmente </w:t>
      </w:r>
      <w:r w:rsidR="003A057A" w:rsidRPr="00E257E4">
        <w:rPr>
          <w:rFonts w:ascii="Arial" w:hAnsi="Arial" w:cs="Arial"/>
          <w:b/>
          <w:color w:val="222222"/>
          <w:sz w:val="20"/>
          <w:szCs w:val="20"/>
          <w:lang w:val="es-AR" w:eastAsia="es-AR"/>
        </w:rPr>
        <w:t>en ejercicio en roles formales vinculados a la integración de las TIC</w:t>
      </w:r>
      <w:r w:rsidR="003A057A"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 xml:space="preserve"> en el nivel primario del sistema educativo argentino;</w:t>
      </w:r>
    </w:p>
    <w:p w:rsidR="003A057A" w:rsidRPr="00807015" w:rsidRDefault="000F34E9" w:rsidP="00675775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color w:val="222222"/>
          <w:sz w:val="20"/>
          <w:szCs w:val="20"/>
          <w:lang w:val="es-AR" w:eastAsia="es-AR"/>
        </w:rPr>
      </w:pPr>
      <w:r w:rsidRPr="000F34E9">
        <w:rPr>
          <w:rFonts w:ascii="Arial" w:hAnsi="Arial" w:cs="Arial"/>
          <w:color w:val="222222"/>
          <w:sz w:val="20"/>
          <w:szCs w:val="20"/>
          <w:lang w:val="es-AR" w:eastAsia="es-AR"/>
        </w:rPr>
        <w:t>o</w:t>
      </w:r>
      <w:r>
        <w:rPr>
          <w:rFonts w:ascii="Arial" w:hAnsi="Arial" w:cs="Arial"/>
          <w:b/>
          <w:color w:val="222222"/>
          <w:sz w:val="20"/>
          <w:szCs w:val="20"/>
          <w:lang w:val="es-AR" w:eastAsia="es-AR"/>
        </w:rPr>
        <w:t xml:space="preserve"> </w:t>
      </w:r>
      <w:r w:rsidR="003A057A" w:rsidRPr="00E257E4">
        <w:rPr>
          <w:rFonts w:ascii="Arial" w:hAnsi="Arial" w:cs="Arial"/>
          <w:b/>
          <w:color w:val="222222"/>
          <w:sz w:val="20"/>
          <w:szCs w:val="20"/>
          <w:lang w:val="es-AR" w:eastAsia="es-AR"/>
        </w:rPr>
        <w:t>inscriptos</w:t>
      </w:r>
      <w:r w:rsidR="003A057A"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 xml:space="preserve"> para conformar las listas de orden de mérito </w:t>
      </w:r>
      <w:r w:rsidR="003A057A" w:rsidRPr="00E257E4">
        <w:rPr>
          <w:rFonts w:ascii="Arial" w:hAnsi="Arial" w:cs="Arial"/>
          <w:b/>
          <w:color w:val="222222"/>
          <w:sz w:val="20"/>
          <w:szCs w:val="20"/>
          <w:lang w:val="es-AR" w:eastAsia="es-AR"/>
        </w:rPr>
        <w:t>para el acceso a la docencia para el cargo de maestro de grado</w:t>
      </w:r>
      <w:r w:rsidR="003A057A"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 xml:space="preserve"> en el Nivel Primario del sistema educativo argentino.</w:t>
      </w:r>
    </w:p>
    <w:p w:rsidR="00807015" w:rsidRPr="00E257E4" w:rsidRDefault="00807015" w:rsidP="00807015">
      <w:pPr>
        <w:shd w:val="clear" w:color="auto" w:fill="FFFFFF"/>
        <w:spacing w:before="120" w:after="0" w:line="240" w:lineRule="auto"/>
        <w:ind w:left="360"/>
        <w:rPr>
          <w:color w:val="222222"/>
          <w:sz w:val="20"/>
          <w:szCs w:val="20"/>
          <w:lang w:val="es-AR" w:eastAsia="es-AR"/>
        </w:rPr>
      </w:pPr>
    </w:p>
    <w:p w:rsidR="007679F2" w:rsidRPr="00E257E4" w:rsidRDefault="007679F2" w:rsidP="00C40CAB">
      <w:pPr>
        <w:pStyle w:val="Normal1"/>
        <w:widowControl/>
        <w:numPr>
          <w:ilvl w:val="0"/>
          <w:numId w:val="6"/>
        </w:numPr>
        <w:spacing w:before="120"/>
        <w:jc w:val="left"/>
        <w:rPr>
          <w:i/>
          <w:color w:val="auto"/>
          <w:sz w:val="20"/>
          <w:szCs w:val="20"/>
        </w:rPr>
      </w:pPr>
      <w:r w:rsidRPr="00E257E4">
        <w:rPr>
          <w:i/>
          <w:color w:val="auto"/>
          <w:sz w:val="20"/>
          <w:szCs w:val="20"/>
        </w:rPr>
        <w:t>Especiali</w:t>
      </w:r>
      <w:r w:rsidR="000D2DEF" w:rsidRPr="00E257E4">
        <w:rPr>
          <w:i/>
          <w:color w:val="auto"/>
          <w:sz w:val="20"/>
          <w:szCs w:val="20"/>
        </w:rPr>
        <w:t>zación</w:t>
      </w:r>
      <w:r w:rsidRPr="00E257E4">
        <w:rPr>
          <w:i/>
          <w:color w:val="auto"/>
          <w:sz w:val="20"/>
          <w:szCs w:val="20"/>
        </w:rPr>
        <w:t xml:space="preserve"> Docente de Nivel Superior </w:t>
      </w:r>
      <w:r w:rsidR="00756D88" w:rsidRPr="00E257E4">
        <w:rPr>
          <w:i/>
          <w:color w:val="auto"/>
          <w:sz w:val="20"/>
          <w:szCs w:val="20"/>
        </w:rPr>
        <w:t xml:space="preserve">en </w:t>
      </w:r>
      <w:r w:rsidRPr="00E257E4">
        <w:rPr>
          <w:i/>
          <w:color w:val="auto"/>
          <w:sz w:val="20"/>
          <w:szCs w:val="20"/>
        </w:rPr>
        <w:t>Educación Primaria y TIC</w:t>
      </w:r>
      <w:r w:rsidR="00756D88" w:rsidRPr="00E257E4">
        <w:rPr>
          <w:i/>
          <w:color w:val="auto"/>
          <w:sz w:val="20"/>
          <w:szCs w:val="20"/>
        </w:rPr>
        <w:t xml:space="preserve"> para</w:t>
      </w:r>
      <w:r w:rsidR="000F34E9">
        <w:rPr>
          <w:i/>
          <w:color w:val="auto"/>
          <w:sz w:val="20"/>
          <w:szCs w:val="20"/>
        </w:rPr>
        <w:t xml:space="preserve"> docentes </w:t>
      </w:r>
      <w:r w:rsidR="00756D88" w:rsidRPr="00E257E4">
        <w:rPr>
          <w:i/>
          <w:color w:val="auto"/>
          <w:sz w:val="20"/>
          <w:szCs w:val="20"/>
        </w:rPr>
        <w:t xml:space="preserve"> </w:t>
      </w:r>
      <w:r w:rsidR="000F34E9">
        <w:rPr>
          <w:i/>
          <w:color w:val="auto"/>
          <w:sz w:val="20"/>
          <w:szCs w:val="20"/>
        </w:rPr>
        <w:t>formadores del nivel</w:t>
      </w:r>
    </w:p>
    <w:p w:rsidR="003A057A" w:rsidRPr="00E257E4" w:rsidRDefault="007679F2" w:rsidP="00D159FC">
      <w:pPr>
        <w:shd w:val="clear" w:color="auto" w:fill="FFFFFF"/>
        <w:spacing w:before="120" w:after="0" w:line="240" w:lineRule="auto"/>
        <w:rPr>
          <w:color w:val="222222"/>
          <w:sz w:val="20"/>
          <w:szCs w:val="20"/>
          <w:lang w:val="es-AR" w:eastAsia="es-AR"/>
        </w:rPr>
      </w:pPr>
      <w:r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lastRenderedPageBreak/>
        <w:t>Está destinad</w:t>
      </w:r>
      <w:r w:rsidR="00204F3B"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>a</w:t>
      </w:r>
      <w:r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 xml:space="preserve"> a p</w:t>
      </w:r>
      <w:r w:rsidR="003A057A"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 xml:space="preserve">ersonas que posean título de Profesor/as </w:t>
      </w:r>
      <w:r w:rsidR="00285BF2">
        <w:rPr>
          <w:rFonts w:ascii="Arial" w:hAnsi="Arial" w:cs="Arial"/>
          <w:color w:val="222222"/>
          <w:sz w:val="20"/>
          <w:szCs w:val="20"/>
          <w:lang w:val="es-AR" w:eastAsia="es-AR"/>
        </w:rPr>
        <w:t xml:space="preserve">o títulos equivalentes correspondientes a carreras de formación docente inicial o de grado </w:t>
      </w:r>
      <w:r w:rsidR="003A057A"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>y que se encuentr</w:t>
      </w:r>
      <w:r w:rsidR="00D159FC"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>e</w:t>
      </w:r>
      <w:r w:rsidR="003A057A"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>n en ejercicio en la </w:t>
      </w:r>
      <w:r w:rsidR="003A057A" w:rsidRPr="00E257E4">
        <w:rPr>
          <w:rFonts w:ascii="Arial" w:hAnsi="Arial" w:cs="Arial"/>
          <w:b/>
          <w:bCs/>
          <w:color w:val="222222"/>
          <w:sz w:val="20"/>
          <w:szCs w:val="20"/>
          <w:lang w:val="es-AR" w:eastAsia="es-AR"/>
        </w:rPr>
        <w:t>formación de docentes para el Nivel Primario</w:t>
      </w:r>
      <w:r w:rsidR="003A057A" w:rsidRPr="00E257E4">
        <w:rPr>
          <w:rFonts w:ascii="Arial" w:hAnsi="Arial" w:cs="Arial"/>
          <w:color w:val="222222"/>
          <w:sz w:val="20"/>
          <w:szCs w:val="20"/>
          <w:lang w:val="es-AR" w:eastAsia="es-AR"/>
        </w:rPr>
        <w:t> del sistema educativo argentino.</w:t>
      </w:r>
    </w:p>
    <w:p w:rsidR="003A057A" w:rsidRPr="00E257E4" w:rsidRDefault="003A057A" w:rsidP="005542AB">
      <w:pPr>
        <w:pStyle w:val="Normal1"/>
        <w:spacing w:after="120"/>
        <w:ind w:left="0"/>
        <w:rPr>
          <w:color w:val="auto"/>
          <w:sz w:val="20"/>
          <w:szCs w:val="20"/>
        </w:rPr>
      </w:pPr>
    </w:p>
    <w:p w:rsidR="00A0602E" w:rsidRPr="00E257E4" w:rsidRDefault="00A0602E" w:rsidP="00A0602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color w:val="auto"/>
          <w:sz w:val="20"/>
          <w:szCs w:val="20"/>
        </w:rPr>
      </w:pPr>
      <w:r w:rsidRPr="00E257E4">
        <w:rPr>
          <w:color w:val="auto"/>
          <w:sz w:val="20"/>
          <w:szCs w:val="20"/>
        </w:rPr>
        <w:t>Esta primera cohorte no está destinada a maestros de música, educación física,</w:t>
      </w:r>
      <w:r w:rsidR="00534D2E" w:rsidRPr="00E257E4">
        <w:rPr>
          <w:color w:val="auto"/>
          <w:sz w:val="20"/>
          <w:szCs w:val="20"/>
        </w:rPr>
        <w:t xml:space="preserve"> educación plástica,</w:t>
      </w:r>
      <w:r w:rsidRPr="00E257E4">
        <w:rPr>
          <w:color w:val="auto"/>
          <w:sz w:val="20"/>
          <w:szCs w:val="20"/>
        </w:rPr>
        <w:t xml:space="preserve"> </w:t>
      </w:r>
      <w:r w:rsidR="00E75240" w:rsidRPr="00E257E4">
        <w:rPr>
          <w:color w:val="auto"/>
          <w:sz w:val="20"/>
          <w:szCs w:val="20"/>
        </w:rPr>
        <w:t xml:space="preserve">lenguas extranjeras, </w:t>
      </w:r>
      <w:r w:rsidRPr="00E257E4">
        <w:rPr>
          <w:color w:val="auto"/>
          <w:sz w:val="20"/>
          <w:szCs w:val="20"/>
        </w:rPr>
        <w:t>tecnología,</w:t>
      </w:r>
      <w:r w:rsidR="00EC271A" w:rsidRPr="00E257E4">
        <w:rPr>
          <w:color w:val="auto"/>
          <w:sz w:val="20"/>
          <w:szCs w:val="20"/>
        </w:rPr>
        <w:t xml:space="preserve"> </w:t>
      </w:r>
      <w:r w:rsidR="00E75240" w:rsidRPr="00E257E4">
        <w:rPr>
          <w:color w:val="auto"/>
          <w:sz w:val="20"/>
          <w:szCs w:val="20"/>
        </w:rPr>
        <w:t xml:space="preserve">teatro, </w:t>
      </w:r>
      <w:r w:rsidRPr="00E257E4">
        <w:rPr>
          <w:color w:val="auto"/>
          <w:sz w:val="20"/>
          <w:szCs w:val="20"/>
        </w:rPr>
        <w:t>maestros integradores de Edu</w:t>
      </w:r>
      <w:r w:rsidR="00E87A6E" w:rsidRPr="00E257E4">
        <w:rPr>
          <w:color w:val="auto"/>
          <w:sz w:val="20"/>
          <w:szCs w:val="20"/>
        </w:rPr>
        <w:t>cación Especial, bibliotecarios, estudiantes de formación docente</w:t>
      </w:r>
      <w:r w:rsidR="003A057A" w:rsidRPr="00E257E4">
        <w:rPr>
          <w:color w:val="auto"/>
          <w:sz w:val="20"/>
          <w:szCs w:val="20"/>
        </w:rPr>
        <w:t>, integrantes de los equipos directivos, de supervisión, técnicos ministeriales</w:t>
      </w:r>
      <w:r w:rsidR="00E87A6E" w:rsidRPr="00E257E4">
        <w:rPr>
          <w:color w:val="auto"/>
          <w:sz w:val="20"/>
          <w:szCs w:val="20"/>
        </w:rPr>
        <w:t xml:space="preserve"> </w:t>
      </w:r>
      <w:r w:rsidRPr="00E257E4">
        <w:rPr>
          <w:color w:val="auto"/>
          <w:sz w:val="20"/>
          <w:szCs w:val="20"/>
        </w:rPr>
        <w:t xml:space="preserve">u otro rol </w:t>
      </w:r>
      <w:r w:rsidR="00E87A6E" w:rsidRPr="00E257E4">
        <w:rPr>
          <w:color w:val="auto"/>
          <w:sz w:val="20"/>
          <w:szCs w:val="20"/>
        </w:rPr>
        <w:t>que no sea exclusivamente los destinatarios indicados.</w:t>
      </w:r>
    </w:p>
    <w:p w:rsidR="00A0602E" w:rsidRPr="00E257E4" w:rsidRDefault="00A0602E" w:rsidP="005542AB">
      <w:pPr>
        <w:pStyle w:val="Normal1"/>
        <w:spacing w:after="120"/>
        <w:ind w:left="0"/>
        <w:rPr>
          <w:color w:val="auto"/>
          <w:sz w:val="20"/>
          <w:szCs w:val="20"/>
        </w:rPr>
      </w:pPr>
    </w:p>
    <w:p w:rsidR="00E257E4" w:rsidRPr="00E257E4" w:rsidRDefault="00E257E4" w:rsidP="00E257E4">
      <w:pPr>
        <w:pStyle w:val="Normal1"/>
        <w:spacing w:after="120"/>
        <w:ind w:left="0"/>
        <w:rPr>
          <w:color w:val="auto"/>
          <w:sz w:val="20"/>
          <w:szCs w:val="20"/>
        </w:rPr>
      </w:pPr>
      <w:r w:rsidRPr="00E257E4">
        <w:rPr>
          <w:b/>
        </w:rPr>
        <w:t>Duración:</w:t>
      </w:r>
      <w:r w:rsidRPr="00E257E4">
        <w:rPr>
          <w:color w:val="auto"/>
          <w:sz w:val="20"/>
          <w:szCs w:val="20"/>
        </w:rPr>
        <w:t xml:space="preserve"> La duración de </w:t>
      </w:r>
      <w:r w:rsidR="00285BF2">
        <w:rPr>
          <w:color w:val="auto"/>
          <w:sz w:val="20"/>
          <w:szCs w:val="20"/>
        </w:rPr>
        <w:t>cada</w:t>
      </w:r>
      <w:r w:rsidRPr="00E257E4">
        <w:rPr>
          <w:color w:val="auto"/>
          <w:sz w:val="20"/>
          <w:szCs w:val="20"/>
        </w:rPr>
        <w:t xml:space="preserve"> </w:t>
      </w:r>
      <w:r w:rsidR="00285BF2">
        <w:rPr>
          <w:color w:val="auto"/>
          <w:sz w:val="20"/>
          <w:szCs w:val="20"/>
        </w:rPr>
        <w:t>carrera</w:t>
      </w:r>
      <w:r w:rsidRPr="00E257E4">
        <w:rPr>
          <w:color w:val="auto"/>
          <w:sz w:val="20"/>
          <w:szCs w:val="20"/>
        </w:rPr>
        <w:t xml:space="preserve"> será de 400 horas reloj. Se podrán cursar como mínimo en cuatro (4) cuatrimestres.</w:t>
      </w:r>
    </w:p>
    <w:p w:rsidR="00E257E4" w:rsidRPr="00E257E4" w:rsidRDefault="00E257E4" w:rsidP="005542AB">
      <w:pPr>
        <w:pStyle w:val="Normal1"/>
        <w:spacing w:after="120"/>
        <w:ind w:left="0"/>
        <w:rPr>
          <w:color w:val="auto"/>
          <w:sz w:val="20"/>
          <w:szCs w:val="20"/>
        </w:rPr>
      </w:pPr>
    </w:p>
    <w:p w:rsidR="00F1410C" w:rsidRPr="00E257E4" w:rsidRDefault="00F1410C" w:rsidP="00F1410C">
      <w:pPr>
        <w:pStyle w:val="Normal1"/>
        <w:spacing w:after="120"/>
        <w:ind w:left="0"/>
        <w:rPr>
          <w:color w:val="auto"/>
          <w:sz w:val="20"/>
          <w:szCs w:val="20"/>
        </w:rPr>
      </w:pPr>
      <w:bookmarkStart w:id="1" w:name="h.8mait9l3c1ha" w:colFirst="0" w:colLast="0"/>
      <w:bookmarkStart w:id="2" w:name="h.vmpmee5koo9n" w:colFirst="0" w:colLast="0"/>
      <w:bookmarkEnd w:id="1"/>
      <w:bookmarkEnd w:id="2"/>
      <w:r w:rsidRPr="00E257E4">
        <w:rPr>
          <w:b/>
        </w:rPr>
        <w:t>Modalidad de cursado</w:t>
      </w:r>
      <w:r w:rsidRPr="00E257E4">
        <w:rPr>
          <w:b/>
          <w:color w:val="auto"/>
          <w:sz w:val="20"/>
          <w:szCs w:val="20"/>
        </w:rPr>
        <w:t xml:space="preserve">: </w:t>
      </w:r>
      <w:proofErr w:type="spellStart"/>
      <w:r w:rsidRPr="00E257E4">
        <w:rPr>
          <w:color w:val="auto"/>
          <w:sz w:val="20"/>
          <w:szCs w:val="20"/>
        </w:rPr>
        <w:t>semi</w:t>
      </w:r>
      <w:proofErr w:type="spellEnd"/>
      <w:r w:rsidRPr="00E257E4">
        <w:rPr>
          <w:color w:val="auto"/>
          <w:sz w:val="20"/>
          <w:szCs w:val="20"/>
        </w:rPr>
        <w:t>-presencial</w:t>
      </w:r>
    </w:p>
    <w:p w:rsidR="00F1410C" w:rsidRPr="00E257E4" w:rsidRDefault="006363E8" w:rsidP="00675775">
      <w:pPr>
        <w:pStyle w:val="Normal1"/>
        <w:numPr>
          <w:ilvl w:val="0"/>
          <w:numId w:val="3"/>
        </w:numPr>
        <w:spacing w:after="120"/>
        <w:rPr>
          <w:i/>
          <w:color w:val="auto"/>
          <w:sz w:val="20"/>
          <w:szCs w:val="20"/>
        </w:rPr>
      </w:pPr>
      <w:r w:rsidRPr="00E257E4">
        <w:rPr>
          <w:i/>
          <w:color w:val="auto"/>
          <w:sz w:val="20"/>
          <w:szCs w:val="20"/>
        </w:rPr>
        <w:t>Instancias virtuales</w:t>
      </w:r>
    </w:p>
    <w:p w:rsidR="00756D88" w:rsidRPr="00E257E4" w:rsidRDefault="00C40CAB" w:rsidP="00F1410C">
      <w:pPr>
        <w:pStyle w:val="Normal1"/>
        <w:spacing w:after="120"/>
        <w:ind w:lef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Las actividades virtuales</w:t>
      </w:r>
      <w:r w:rsidR="00F1410C" w:rsidRPr="00E257E4">
        <w:rPr>
          <w:color w:val="auto"/>
          <w:sz w:val="20"/>
          <w:szCs w:val="20"/>
        </w:rPr>
        <w:t xml:space="preserve"> desarrolladas por los alumnos consisten en </w:t>
      </w:r>
      <w:r w:rsidR="00FE72AF">
        <w:rPr>
          <w:color w:val="auto"/>
          <w:sz w:val="20"/>
          <w:szCs w:val="20"/>
        </w:rPr>
        <w:t xml:space="preserve">la </w:t>
      </w:r>
      <w:r w:rsidR="00F1410C" w:rsidRPr="00E257E4">
        <w:rPr>
          <w:color w:val="auto"/>
          <w:sz w:val="20"/>
          <w:szCs w:val="20"/>
        </w:rPr>
        <w:t xml:space="preserve">lectura de </w:t>
      </w:r>
      <w:r w:rsidR="00FE72AF">
        <w:rPr>
          <w:color w:val="auto"/>
          <w:sz w:val="20"/>
          <w:szCs w:val="20"/>
        </w:rPr>
        <w:t xml:space="preserve">los </w:t>
      </w:r>
      <w:r w:rsidR="00EA7C20">
        <w:rPr>
          <w:color w:val="auto"/>
          <w:sz w:val="20"/>
          <w:szCs w:val="20"/>
        </w:rPr>
        <w:t xml:space="preserve">espacios curriculares </w:t>
      </w:r>
      <w:r w:rsidR="00F1410C" w:rsidRPr="00E257E4">
        <w:rPr>
          <w:color w:val="auto"/>
          <w:sz w:val="20"/>
          <w:szCs w:val="20"/>
        </w:rPr>
        <w:t xml:space="preserve">y bibliografía, actividades de producción de textos y materiales en diversos formatos, </w:t>
      </w:r>
      <w:r w:rsidR="000D2DEF" w:rsidRPr="00E257E4">
        <w:rPr>
          <w:color w:val="auto"/>
          <w:sz w:val="20"/>
          <w:szCs w:val="20"/>
        </w:rPr>
        <w:t>interacción con pares y profesores en el campus virtual</w:t>
      </w:r>
      <w:r w:rsidR="00F1410C" w:rsidRPr="00E257E4">
        <w:rPr>
          <w:color w:val="auto"/>
          <w:sz w:val="20"/>
          <w:szCs w:val="20"/>
        </w:rPr>
        <w:t>.</w:t>
      </w:r>
    </w:p>
    <w:p w:rsidR="00F1410C" w:rsidRPr="00E257E4" w:rsidRDefault="006363E8" w:rsidP="00675775">
      <w:pPr>
        <w:pStyle w:val="Normal1"/>
        <w:numPr>
          <w:ilvl w:val="0"/>
          <w:numId w:val="3"/>
        </w:numPr>
        <w:spacing w:after="120"/>
        <w:rPr>
          <w:i/>
          <w:color w:val="auto"/>
          <w:sz w:val="20"/>
          <w:szCs w:val="20"/>
        </w:rPr>
      </w:pPr>
      <w:r w:rsidRPr="00E257E4">
        <w:rPr>
          <w:i/>
          <w:color w:val="auto"/>
          <w:sz w:val="20"/>
          <w:szCs w:val="20"/>
        </w:rPr>
        <w:t>Instancias presenciales</w:t>
      </w:r>
    </w:p>
    <w:p w:rsidR="00F1410C" w:rsidRPr="00E257E4" w:rsidRDefault="00F1410C" w:rsidP="00F1410C">
      <w:pPr>
        <w:pStyle w:val="Normal1"/>
        <w:spacing w:after="120"/>
        <w:ind w:left="0"/>
        <w:rPr>
          <w:color w:val="auto"/>
          <w:sz w:val="20"/>
          <w:szCs w:val="20"/>
        </w:rPr>
      </w:pPr>
      <w:r w:rsidRPr="00E257E4">
        <w:rPr>
          <w:color w:val="auto"/>
          <w:sz w:val="20"/>
          <w:szCs w:val="20"/>
        </w:rPr>
        <w:t>Las actividades presenciales consisten en encuentros con la modalidad de talleres</w:t>
      </w:r>
      <w:r w:rsidR="00FE72AF">
        <w:rPr>
          <w:color w:val="auto"/>
          <w:sz w:val="20"/>
          <w:szCs w:val="20"/>
        </w:rPr>
        <w:t xml:space="preserve"> o</w:t>
      </w:r>
      <w:r w:rsidRPr="00E257E4">
        <w:rPr>
          <w:color w:val="auto"/>
          <w:sz w:val="20"/>
          <w:szCs w:val="20"/>
        </w:rPr>
        <w:t xml:space="preserve"> espacios de evaluación a cargo de los tutores y trabajo</w:t>
      </w:r>
      <w:r w:rsidR="007679F2" w:rsidRPr="00E257E4">
        <w:rPr>
          <w:color w:val="auto"/>
          <w:sz w:val="20"/>
          <w:szCs w:val="20"/>
        </w:rPr>
        <w:t>s</w:t>
      </w:r>
      <w:r w:rsidRPr="00E257E4">
        <w:rPr>
          <w:color w:val="auto"/>
          <w:sz w:val="20"/>
          <w:szCs w:val="20"/>
        </w:rPr>
        <w:t xml:space="preserve"> de campo que consistirá</w:t>
      </w:r>
      <w:r w:rsidR="007679F2" w:rsidRPr="00E257E4">
        <w:rPr>
          <w:color w:val="auto"/>
          <w:sz w:val="20"/>
          <w:szCs w:val="20"/>
        </w:rPr>
        <w:t>n</w:t>
      </w:r>
      <w:r w:rsidRPr="00E257E4">
        <w:rPr>
          <w:color w:val="auto"/>
          <w:sz w:val="20"/>
          <w:szCs w:val="20"/>
        </w:rPr>
        <w:t xml:space="preserve"> en la implementación de proyectos en el aula</w:t>
      </w:r>
      <w:r w:rsidR="00C40CAB">
        <w:rPr>
          <w:color w:val="auto"/>
          <w:sz w:val="20"/>
          <w:szCs w:val="20"/>
        </w:rPr>
        <w:t xml:space="preserve"> donde se desempeñan</w:t>
      </w:r>
      <w:r w:rsidRPr="00E257E4">
        <w:rPr>
          <w:color w:val="auto"/>
          <w:sz w:val="20"/>
          <w:szCs w:val="20"/>
        </w:rPr>
        <w:t>.</w:t>
      </w:r>
    </w:p>
    <w:p w:rsidR="00091A2E" w:rsidRPr="00E257E4" w:rsidRDefault="00091A2E" w:rsidP="0077178C">
      <w:pPr>
        <w:pStyle w:val="Ttulo5"/>
      </w:pPr>
      <w:r w:rsidRPr="00E257E4">
        <w:t>Objetivos</w:t>
      </w:r>
    </w:p>
    <w:p w:rsidR="00091A2E" w:rsidRPr="00E257E4" w:rsidRDefault="00091A2E" w:rsidP="005542AB">
      <w:pPr>
        <w:pStyle w:val="Normal1"/>
        <w:spacing w:after="120"/>
        <w:ind w:left="0"/>
        <w:rPr>
          <w:color w:val="auto"/>
          <w:sz w:val="20"/>
          <w:szCs w:val="20"/>
        </w:rPr>
      </w:pPr>
      <w:r w:rsidRPr="00E257E4">
        <w:rPr>
          <w:color w:val="auto"/>
          <w:sz w:val="20"/>
          <w:szCs w:val="20"/>
        </w:rPr>
        <w:t>Que los docentes:</w:t>
      </w:r>
    </w:p>
    <w:p w:rsidR="00091A2E" w:rsidRPr="00E257E4" w:rsidRDefault="00B463ED" w:rsidP="00675775">
      <w:pPr>
        <w:pStyle w:val="Normal1"/>
        <w:numPr>
          <w:ilvl w:val="0"/>
          <w:numId w:val="2"/>
        </w:numPr>
        <w:spacing w:after="120"/>
        <w:rPr>
          <w:color w:val="auto"/>
          <w:sz w:val="20"/>
          <w:szCs w:val="20"/>
        </w:rPr>
      </w:pPr>
      <w:r w:rsidRPr="00E257E4">
        <w:rPr>
          <w:color w:val="auto"/>
          <w:sz w:val="20"/>
          <w:szCs w:val="20"/>
        </w:rPr>
        <w:t>se apropien de las herramientas digitales a partir de su uso,</w:t>
      </w:r>
    </w:p>
    <w:p w:rsidR="00091A2E" w:rsidRPr="00E257E4" w:rsidRDefault="00B463ED" w:rsidP="00675775">
      <w:pPr>
        <w:pStyle w:val="Normal1"/>
        <w:numPr>
          <w:ilvl w:val="0"/>
          <w:numId w:val="2"/>
        </w:numPr>
        <w:spacing w:after="120"/>
        <w:rPr>
          <w:color w:val="auto"/>
          <w:sz w:val="20"/>
          <w:szCs w:val="20"/>
        </w:rPr>
      </w:pPr>
      <w:r w:rsidRPr="00E257E4">
        <w:rPr>
          <w:color w:val="auto"/>
          <w:sz w:val="20"/>
          <w:szCs w:val="20"/>
        </w:rPr>
        <w:t>desarrollen</w:t>
      </w:r>
      <w:r w:rsidR="00091A2E" w:rsidRPr="00E257E4">
        <w:rPr>
          <w:color w:val="auto"/>
          <w:sz w:val="20"/>
          <w:szCs w:val="20"/>
        </w:rPr>
        <w:t xml:space="preserve"> una cultura de trabajo con TIC,</w:t>
      </w:r>
    </w:p>
    <w:p w:rsidR="00AC5FA8" w:rsidRPr="00E257E4" w:rsidRDefault="00B463ED" w:rsidP="00675775">
      <w:pPr>
        <w:pStyle w:val="Normal1"/>
        <w:numPr>
          <w:ilvl w:val="0"/>
          <w:numId w:val="2"/>
        </w:numPr>
        <w:spacing w:after="120"/>
        <w:rPr>
          <w:color w:val="auto"/>
          <w:sz w:val="20"/>
          <w:szCs w:val="20"/>
        </w:rPr>
      </w:pPr>
      <w:r w:rsidRPr="00E257E4">
        <w:rPr>
          <w:color w:val="auto"/>
          <w:sz w:val="20"/>
          <w:szCs w:val="20"/>
        </w:rPr>
        <w:t>descubran los beneficios de trabajar en red, compartir y publicar experiencias que constituyan un capital común para el sistema educativo</w:t>
      </w:r>
      <w:r w:rsidR="00091A2E" w:rsidRPr="00E257E4">
        <w:rPr>
          <w:color w:val="auto"/>
          <w:sz w:val="20"/>
          <w:szCs w:val="20"/>
        </w:rPr>
        <w:t>.</w:t>
      </w:r>
    </w:p>
    <w:p w:rsidR="00F1410C" w:rsidRPr="00E257E4" w:rsidRDefault="00756D88" w:rsidP="00675775">
      <w:pPr>
        <w:pStyle w:val="Normal1"/>
        <w:numPr>
          <w:ilvl w:val="0"/>
          <w:numId w:val="2"/>
        </w:numPr>
        <w:spacing w:after="120"/>
        <w:rPr>
          <w:color w:val="auto"/>
          <w:sz w:val="20"/>
          <w:szCs w:val="20"/>
        </w:rPr>
      </w:pPr>
      <w:r w:rsidRPr="00E257E4">
        <w:rPr>
          <w:color w:val="auto"/>
          <w:sz w:val="20"/>
          <w:szCs w:val="20"/>
        </w:rPr>
        <w:t>a</w:t>
      </w:r>
      <w:r w:rsidR="00F1410C" w:rsidRPr="00E257E4">
        <w:rPr>
          <w:color w:val="auto"/>
          <w:sz w:val="20"/>
          <w:szCs w:val="20"/>
        </w:rPr>
        <w:t>pliquen en su práctica diaria los conocimientos adquiridos durante la Especialización.</w:t>
      </w:r>
    </w:p>
    <w:p w:rsidR="00E75240" w:rsidRPr="00E257E4" w:rsidRDefault="00E75240" w:rsidP="00E75240">
      <w:pPr>
        <w:pStyle w:val="Normal1"/>
      </w:pPr>
      <w:bookmarkStart w:id="3" w:name="h.537f6wh7dnbz" w:colFirst="0" w:colLast="0"/>
      <w:bookmarkStart w:id="4" w:name="h.lvinl3ayj7yx" w:colFirst="0" w:colLast="0"/>
      <w:bookmarkStart w:id="5" w:name="h.wob5hbfvta1s" w:colFirst="0" w:colLast="0"/>
      <w:bookmarkEnd w:id="3"/>
      <w:bookmarkEnd w:id="4"/>
      <w:bookmarkEnd w:id="5"/>
    </w:p>
    <w:p w:rsidR="00091A2E" w:rsidRPr="00E257E4" w:rsidRDefault="00091A2E" w:rsidP="0075253F">
      <w:pPr>
        <w:pStyle w:val="Ttulo5"/>
      </w:pPr>
      <w:r w:rsidRPr="00E257E4">
        <w:t>Acreditación</w:t>
      </w:r>
    </w:p>
    <w:p w:rsidR="00AC5FA8" w:rsidRPr="00E257E4" w:rsidRDefault="00B463ED" w:rsidP="005542AB">
      <w:pPr>
        <w:pStyle w:val="Normal1"/>
        <w:spacing w:after="120"/>
        <w:ind w:left="0"/>
        <w:rPr>
          <w:color w:val="auto"/>
          <w:sz w:val="20"/>
          <w:szCs w:val="20"/>
        </w:rPr>
      </w:pPr>
      <w:r w:rsidRPr="00E257E4">
        <w:rPr>
          <w:color w:val="auto"/>
          <w:sz w:val="20"/>
          <w:szCs w:val="20"/>
        </w:rPr>
        <w:t>La acreditación de la</w:t>
      </w:r>
      <w:r w:rsidR="009245A5" w:rsidRPr="00E257E4">
        <w:rPr>
          <w:color w:val="auto"/>
          <w:sz w:val="20"/>
          <w:szCs w:val="20"/>
        </w:rPr>
        <w:t>s</w:t>
      </w:r>
      <w:r w:rsidRPr="00E257E4">
        <w:rPr>
          <w:color w:val="auto"/>
          <w:sz w:val="20"/>
          <w:szCs w:val="20"/>
        </w:rPr>
        <w:t xml:space="preserve"> Especializaci</w:t>
      </w:r>
      <w:r w:rsidR="009245A5" w:rsidRPr="00E257E4">
        <w:rPr>
          <w:color w:val="auto"/>
          <w:sz w:val="20"/>
          <w:szCs w:val="20"/>
        </w:rPr>
        <w:t>o</w:t>
      </w:r>
      <w:r w:rsidRPr="00E257E4">
        <w:rPr>
          <w:color w:val="auto"/>
          <w:sz w:val="20"/>
          <w:szCs w:val="20"/>
        </w:rPr>
        <w:t>n</w:t>
      </w:r>
      <w:r w:rsidR="009245A5" w:rsidRPr="00E257E4">
        <w:rPr>
          <w:color w:val="auto"/>
          <w:sz w:val="20"/>
          <w:szCs w:val="20"/>
        </w:rPr>
        <w:t>es</w:t>
      </w:r>
      <w:r w:rsidRPr="00E257E4">
        <w:rPr>
          <w:color w:val="auto"/>
          <w:sz w:val="20"/>
          <w:szCs w:val="20"/>
        </w:rPr>
        <w:t xml:space="preserve"> requerirá de:</w:t>
      </w:r>
    </w:p>
    <w:p w:rsidR="00C40CAB" w:rsidRPr="00C40CAB" w:rsidRDefault="00C40CAB" w:rsidP="00C40CAB">
      <w:pPr>
        <w:pStyle w:val="Normal10"/>
        <w:numPr>
          <w:ilvl w:val="0"/>
          <w:numId w:val="1"/>
        </w:numPr>
        <w:spacing w:after="120"/>
        <w:rPr>
          <w:sz w:val="20"/>
        </w:rPr>
      </w:pPr>
      <w:bookmarkStart w:id="6" w:name="h.ox389z7ttstk" w:colFirst="0" w:colLast="0"/>
      <w:bookmarkEnd w:id="6"/>
      <w:r w:rsidRPr="00C40CAB">
        <w:rPr>
          <w:sz w:val="20"/>
        </w:rPr>
        <w:t>la aprobación del 50% de los trabajos prácticos requeridos en forma virtual en cada espacio curricular (módulo, materias y seminario)</w:t>
      </w:r>
      <w:r w:rsidR="00EA7C20">
        <w:rPr>
          <w:sz w:val="20"/>
        </w:rPr>
        <w:t>.</w:t>
      </w:r>
      <w:r w:rsidRPr="00C40CAB">
        <w:rPr>
          <w:sz w:val="20"/>
        </w:rPr>
        <w:t xml:space="preserve"> </w:t>
      </w:r>
    </w:p>
    <w:p w:rsidR="00C40CAB" w:rsidRPr="00C40CAB" w:rsidRDefault="00C40CAB" w:rsidP="00C40CAB">
      <w:pPr>
        <w:pStyle w:val="Normal10"/>
        <w:numPr>
          <w:ilvl w:val="0"/>
          <w:numId w:val="1"/>
        </w:numPr>
        <w:spacing w:after="120"/>
        <w:rPr>
          <w:sz w:val="20"/>
        </w:rPr>
      </w:pPr>
      <w:r w:rsidRPr="00C40CAB">
        <w:rPr>
          <w:sz w:val="20"/>
        </w:rPr>
        <w:t xml:space="preserve">la aprobación de un trabajo práctico final requerido en forma virtual en cada </w:t>
      </w:r>
      <w:r w:rsidR="00EA7C20">
        <w:rPr>
          <w:sz w:val="20"/>
        </w:rPr>
        <w:t>espacio curricular</w:t>
      </w:r>
      <w:r w:rsidRPr="00C40CAB">
        <w:rPr>
          <w:sz w:val="20"/>
        </w:rPr>
        <w:t>.</w:t>
      </w:r>
    </w:p>
    <w:p w:rsidR="00C40CAB" w:rsidRPr="00C40CAB" w:rsidRDefault="00C40CAB" w:rsidP="00C40CAB">
      <w:pPr>
        <w:pStyle w:val="Normal10"/>
        <w:numPr>
          <w:ilvl w:val="0"/>
          <w:numId w:val="1"/>
        </w:numPr>
        <w:spacing w:after="120"/>
        <w:rPr>
          <w:sz w:val="20"/>
        </w:rPr>
      </w:pPr>
      <w:r w:rsidRPr="00C40CAB">
        <w:rPr>
          <w:sz w:val="20"/>
        </w:rPr>
        <w:t>la concurrencia a las instancias presenciales de 7 (siete) materias y la aprobación de la evaluación presencial de las mismas.</w:t>
      </w:r>
    </w:p>
    <w:p w:rsidR="00C40CAB" w:rsidRPr="00C40CAB" w:rsidRDefault="00C40CAB" w:rsidP="00C40CAB">
      <w:pPr>
        <w:pStyle w:val="Normal10"/>
        <w:numPr>
          <w:ilvl w:val="0"/>
          <w:numId w:val="1"/>
        </w:numPr>
        <w:spacing w:after="120"/>
        <w:rPr>
          <w:sz w:val="20"/>
        </w:rPr>
      </w:pPr>
      <w:r w:rsidRPr="00C40CAB">
        <w:rPr>
          <w:sz w:val="20"/>
        </w:rPr>
        <w:t xml:space="preserve">la aprobación del seminario final que incluye el diseño individual, puesta en práctica y </w:t>
      </w:r>
      <w:r w:rsidRPr="00C40CAB">
        <w:rPr>
          <w:sz w:val="20"/>
        </w:rPr>
        <w:lastRenderedPageBreak/>
        <w:t>evaluación de una experiencia educativa de integración de TIC y un coloquio presencial en el cual se deberá justificar y defender el trabajo final producido ante un tribunal examinador.</w:t>
      </w:r>
    </w:p>
    <w:p w:rsidR="00AC5FA8" w:rsidRPr="00E257E4" w:rsidRDefault="00B463ED" w:rsidP="0077178C">
      <w:pPr>
        <w:pStyle w:val="Ttulo5"/>
      </w:pPr>
      <w:r w:rsidRPr="00E257E4">
        <w:t>Sedes provinciales</w:t>
      </w:r>
    </w:p>
    <w:p w:rsidR="00010754" w:rsidRDefault="00B463ED" w:rsidP="00AC02FF">
      <w:pPr>
        <w:pStyle w:val="Normal1"/>
        <w:spacing w:after="120"/>
        <w:ind w:left="0"/>
        <w:rPr>
          <w:color w:val="auto"/>
          <w:sz w:val="20"/>
          <w:szCs w:val="20"/>
        </w:rPr>
      </w:pPr>
      <w:r w:rsidRPr="00E257E4">
        <w:rPr>
          <w:color w:val="auto"/>
          <w:sz w:val="20"/>
          <w:szCs w:val="20"/>
        </w:rPr>
        <w:t xml:space="preserve">En conjunto con las autoridades jurisdiccionales se designarán Institutos de Formación docente para que funcionen como </w:t>
      </w:r>
      <w:r w:rsidR="00F27D9B" w:rsidRPr="00E257E4">
        <w:rPr>
          <w:color w:val="auto"/>
          <w:sz w:val="20"/>
          <w:szCs w:val="20"/>
        </w:rPr>
        <w:t>S</w:t>
      </w:r>
      <w:r w:rsidRPr="00E257E4">
        <w:rPr>
          <w:color w:val="auto"/>
          <w:sz w:val="20"/>
          <w:szCs w:val="20"/>
        </w:rPr>
        <w:t xml:space="preserve">edes en cada provincia. La cantidad de sedes se determinará acorde a la matrícula </w:t>
      </w:r>
      <w:r w:rsidR="00F27D9B" w:rsidRPr="00E257E4">
        <w:rPr>
          <w:color w:val="auto"/>
          <w:sz w:val="20"/>
          <w:szCs w:val="20"/>
        </w:rPr>
        <w:t xml:space="preserve">estimada </w:t>
      </w:r>
      <w:r w:rsidRPr="00E257E4">
        <w:rPr>
          <w:color w:val="auto"/>
          <w:sz w:val="20"/>
          <w:szCs w:val="20"/>
        </w:rPr>
        <w:t xml:space="preserve">de inscripción inicial. Las sedes provinciales serán las encargadas de </w:t>
      </w:r>
      <w:r w:rsidR="00F27D9B" w:rsidRPr="00E257E4">
        <w:rPr>
          <w:color w:val="auto"/>
          <w:sz w:val="20"/>
          <w:szCs w:val="20"/>
        </w:rPr>
        <w:t>ser el referente regional/zonal de la</w:t>
      </w:r>
      <w:r w:rsidR="009245A5" w:rsidRPr="00E257E4">
        <w:rPr>
          <w:color w:val="auto"/>
          <w:sz w:val="20"/>
          <w:szCs w:val="20"/>
        </w:rPr>
        <w:t>s</w:t>
      </w:r>
      <w:r w:rsidR="00F27D9B" w:rsidRPr="00E257E4">
        <w:rPr>
          <w:color w:val="auto"/>
          <w:sz w:val="20"/>
          <w:szCs w:val="20"/>
        </w:rPr>
        <w:t xml:space="preserve"> Especializaci</w:t>
      </w:r>
      <w:r w:rsidR="009245A5" w:rsidRPr="00E257E4">
        <w:rPr>
          <w:color w:val="auto"/>
          <w:sz w:val="20"/>
          <w:szCs w:val="20"/>
        </w:rPr>
        <w:t>o</w:t>
      </w:r>
      <w:r w:rsidR="00F27D9B" w:rsidRPr="00E257E4">
        <w:rPr>
          <w:color w:val="auto"/>
          <w:sz w:val="20"/>
          <w:szCs w:val="20"/>
        </w:rPr>
        <w:t>n</w:t>
      </w:r>
      <w:r w:rsidR="009245A5" w:rsidRPr="00E257E4">
        <w:rPr>
          <w:color w:val="auto"/>
          <w:sz w:val="20"/>
          <w:szCs w:val="20"/>
        </w:rPr>
        <w:t>es</w:t>
      </w:r>
      <w:r w:rsidR="00F27D9B" w:rsidRPr="00E257E4">
        <w:rPr>
          <w:color w:val="auto"/>
          <w:sz w:val="20"/>
          <w:szCs w:val="20"/>
        </w:rPr>
        <w:t xml:space="preserve">, difundir la oferta, </w:t>
      </w:r>
      <w:proofErr w:type="spellStart"/>
      <w:r w:rsidRPr="00E257E4">
        <w:rPr>
          <w:color w:val="auto"/>
          <w:sz w:val="20"/>
          <w:szCs w:val="20"/>
        </w:rPr>
        <w:t>recepcionar</w:t>
      </w:r>
      <w:proofErr w:type="spellEnd"/>
      <w:r w:rsidRPr="00E257E4">
        <w:rPr>
          <w:color w:val="auto"/>
          <w:sz w:val="20"/>
          <w:szCs w:val="20"/>
        </w:rPr>
        <w:t xml:space="preserve"> la documentación física de los cursantes, gestionar las instancias presenciales y emitir en forma conjunta con el INFD las certificaciones y titulación correspondientes.</w:t>
      </w:r>
      <w:bookmarkStart w:id="7" w:name="h.kr6t9mkxg3fh" w:colFirst="0" w:colLast="0"/>
      <w:bookmarkStart w:id="8" w:name="h.c3kp57vvdiww" w:colFirst="0" w:colLast="0"/>
      <w:bookmarkEnd w:id="7"/>
      <w:bookmarkEnd w:id="8"/>
    </w:p>
    <w:p w:rsidR="00052656" w:rsidRDefault="00052656" w:rsidP="00AC02FF">
      <w:pPr>
        <w:pStyle w:val="Normal1"/>
        <w:spacing w:after="120"/>
        <w:ind w:left="0"/>
        <w:rPr>
          <w:color w:val="auto"/>
          <w:sz w:val="20"/>
          <w:szCs w:val="20"/>
        </w:rPr>
      </w:pPr>
    </w:p>
    <w:p w:rsidR="00052656" w:rsidRDefault="00052656" w:rsidP="00AC02FF">
      <w:pPr>
        <w:pStyle w:val="Normal1"/>
        <w:spacing w:after="120"/>
        <w:ind w:left="0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Teléfono de contacto: </w:t>
      </w:r>
      <w:r>
        <w:rPr>
          <w:color w:val="222222"/>
          <w:sz w:val="20"/>
          <w:szCs w:val="20"/>
          <w:shd w:val="clear" w:color="auto" w:fill="FFFFFF"/>
        </w:rPr>
        <w:t>0800-222-1798</w:t>
      </w:r>
    </w:p>
    <w:p w:rsidR="00052656" w:rsidRDefault="00052656" w:rsidP="00AC02FF">
      <w:pPr>
        <w:pStyle w:val="Normal1"/>
        <w:spacing w:after="120"/>
        <w:ind w:left="0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Página: </w:t>
      </w:r>
      <w:hyperlink r:id="rId8" w:history="1">
        <w:r w:rsidRPr="00703F6F">
          <w:rPr>
            <w:rStyle w:val="Hipervnculo"/>
            <w:sz w:val="20"/>
            <w:szCs w:val="20"/>
            <w:shd w:val="clear" w:color="auto" w:fill="FFFFFF"/>
          </w:rPr>
          <w:t>www.postituloprimariatic.educ.ar</w:t>
        </w:r>
      </w:hyperlink>
    </w:p>
    <w:p w:rsidR="00052656" w:rsidRPr="0077178C" w:rsidRDefault="00052656" w:rsidP="00AC02FF">
      <w:pPr>
        <w:pStyle w:val="Normal1"/>
        <w:spacing w:after="120"/>
        <w:ind w:left="0"/>
        <w:rPr>
          <w:sz w:val="20"/>
          <w:szCs w:val="20"/>
          <w:lang w:val="es-AR"/>
        </w:rPr>
      </w:pPr>
      <w:bookmarkStart w:id="9" w:name="_GoBack"/>
      <w:bookmarkEnd w:id="9"/>
    </w:p>
    <w:sectPr w:rsidR="00052656" w:rsidRPr="0077178C" w:rsidSect="00AC5FA8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5D" w:rsidRDefault="009F765D" w:rsidP="00AC5FA8">
      <w:pPr>
        <w:spacing w:after="0" w:line="240" w:lineRule="auto"/>
      </w:pPr>
      <w:r>
        <w:separator/>
      </w:r>
    </w:p>
  </w:endnote>
  <w:endnote w:type="continuationSeparator" w:id="0">
    <w:p w:rsidR="009F765D" w:rsidRDefault="009F765D" w:rsidP="00A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472"/>
    </w:tblGrid>
    <w:tr w:rsidR="00C50F6B" w:rsidRPr="005C29A9" w:rsidTr="00C50F6B">
      <w:trPr>
        <w:cantSplit/>
      </w:trPr>
      <w:tc>
        <w:tcPr>
          <w:tcW w:w="8472" w:type="dxa"/>
        </w:tcPr>
        <w:p w:rsidR="00C50F6B" w:rsidRPr="005C29A9" w:rsidRDefault="00C50F6B" w:rsidP="0077467B">
          <w:pPr>
            <w:pStyle w:val="Piedepgina"/>
            <w:jc w:val="center"/>
            <w:rPr>
              <w:i/>
              <w:iCs/>
              <w:sz w:val="18"/>
              <w:szCs w:val="18"/>
            </w:rPr>
          </w:pPr>
          <w:r w:rsidRPr="005C29A9">
            <w:rPr>
              <w:iCs/>
              <w:sz w:val="18"/>
              <w:szCs w:val="18"/>
            </w:rPr>
            <w:t>Instituto Nacional de Formación Docente</w:t>
          </w:r>
        </w:p>
      </w:tc>
    </w:tr>
    <w:tr w:rsidR="00C50F6B" w:rsidRPr="005C29A9" w:rsidTr="00C50F6B">
      <w:trPr>
        <w:cantSplit/>
        <w:trHeight w:val="113"/>
      </w:trPr>
      <w:tc>
        <w:tcPr>
          <w:tcW w:w="8472" w:type="dxa"/>
        </w:tcPr>
        <w:p w:rsidR="003318FB" w:rsidRPr="005C29A9" w:rsidRDefault="00C50F6B" w:rsidP="003318FB">
          <w:pPr>
            <w:pStyle w:val="Piedepgina"/>
            <w:jc w:val="center"/>
            <w:rPr>
              <w:sz w:val="18"/>
              <w:szCs w:val="18"/>
            </w:rPr>
          </w:pPr>
          <w:r w:rsidRPr="005C29A9">
            <w:rPr>
              <w:sz w:val="18"/>
              <w:szCs w:val="18"/>
            </w:rPr>
            <w:t xml:space="preserve">Lavalle 2540 1º Piso </w:t>
          </w:r>
          <w:r w:rsidRPr="005C29A9">
            <w:rPr>
              <w:sz w:val="14"/>
              <w:szCs w:val="14"/>
            </w:rPr>
            <w:t>●</w:t>
          </w:r>
          <w:r w:rsidRPr="005C29A9">
            <w:rPr>
              <w:sz w:val="18"/>
              <w:szCs w:val="18"/>
            </w:rPr>
            <w:t xml:space="preserve"> (C1052AAF) Buenos Aires </w:t>
          </w:r>
          <w:r w:rsidRPr="005C29A9">
            <w:rPr>
              <w:sz w:val="14"/>
              <w:szCs w:val="14"/>
            </w:rPr>
            <w:t>●</w:t>
          </w:r>
          <w:r w:rsidRPr="005C29A9">
            <w:rPr>
              <w:sz w:val="18"/>
              <w:szCs w:val="18"/>
            </w:rPr>
            <w:t xml:space="preserve"> Tel: 4959-2200 </w:t>
          </w:r>
          <w:r w:rsidRPr="005C29A9">
            <w:rPr>
              <w:sz w:val="14"/>
              <w:szCs w:val="14"/>
            </w:rPr>
            <w:t xml:space="preserve">● </w:t>
          </w:r>
          <w:r w:rsidRPr="005C29A9">
            <w:rPr>
              <w:sz w:val="18"/>
              <w:szCs w:val="18"/>
            </w:rPr>
            <w:t>Fax: 4959-2234</w:t>
          </w:r>
        </w:p>
      </w:tc>
    </w:tr>
  </w:tbl>
  <w:p w:rsidR="00710874" w:rsidRPr="003318FB" w:rsidRDefault="00710874" w:rsidP="003318FB">
    <w:pPr>
      <w:pStyle w:val="Normal1"/>
      <w:tabs>
        <w:tab w:val="center" w:pos="4419"/>
        <w:tab w:val="right" w:pos="8838"/>
      </w:tabs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5D" w:rsidRDefault="009F765D" w:rsidP="00AC5FA8">
      <w:pPr>
        <w:spacing w:after="0" w:line="240" w:lineRule="auto"/>
      </w:pPr>
      <w:r>
        <w:separator/>
      </w:r>
    </w:p>
  </w:footnote>
  <w:footnote w:type="continuationSeparator" w:id="0">
    <w:p w:rsidR="009F765D" w:rsidRDefault="009F765D" w:rsidP="00A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2A" w:rsidRPr="00D25A17" w:rsidRDefault="0006713A" w:rsidP="000A782A">
    <w:pPr>
      <w:pStyle w:val="Encabezado"/>
      <w:ind w:left="-709"/>
      <w:jc w:val="right"/>
      <w:rPr>
        <w:sz w:val="18"/>
        <w:szCs w:val="18"/>
      </w:rPr>
    </w:pPr>
    <w:r>
      <w:rPr>
        <w:rFonts w:ascii="Spranq eco sans" w:hAnsi="Spranq eco sans"/>
        <w:i/>
        <w:noProof/>
        <w:sz w:val="18"/>
        <w:szCs w:val="18"/>
        <w:lang w:val="es-AR" w:eastAsia="es-A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-31750</wp:posOffset>
          </wp:positionH>
          <wp:positionV relativeFrom="page">
            <wp:posOffset>180975</wp:posOffset>
          </wp:positionV>
          <wp:extent cx="403225" cy="689610"/>
          <wp:effectExtent l="19050" t="0" r="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765D">
      <w:rPr>
        <w:rFonts w:ascii="Spranq eco sans" w:hAnsi="Spranq eco sans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07.45pt;margin-top:28.75pt;width:242.45pt;height:50pt;z-index:-251659776;mso-position-horizontal-relative:text;mso-position-vertical-relative:text" wrapcoords="0 0 21600 0 21600 21600 0 21600 0 0" filled="f" stroked="f">
          <v:textbox style="mso-next-textbox:#_x0000_s2050">
            <w:txbxContent>
              <w:p w:rsidR="000A782A" w:rsidRPr="00E75239" w:rsidRDefault="000A782A" w:rsidP="000A782A">
                <w:pPr>
                  <w:pStyle w:val="Epgrafe"/>
                  <w:spacing w:before="0"/>
                  <w:rPr>
                    <w:rFonts w:ascii="Kunstler Script" w:hAnsi="Kunstler Script"/>
                    <w:b/>
                    <w:i w:val="0"/>
                    <w:sz w:val="40"/>
                    <w:szCs w:val="40"/>
                  </w:rPr>
                </w:pPr>
                <w:r w:rsidRPr="00E75239">
                  <w:rPr>
                    <w:rFonts w:ascii="Kunstler Script" w:hAnsi="Kunstler Script"/>
                    <w:b/>
                    <w:i w:val="0"/>
                    <w:sz w:val="40"/>
                    <w:szCs w:val="40"/>
                  </w:rPr>
                  <w:t>Ministerio de Educación</w:t>
                </w:r>
              </w:p>
              <w:p w:rsidR="000A782A" w:rsidRPr="00E75239" w:rsidRDefault="000A782A" w:rsidP="000A782A">
                <w:pPr>
                  <w:pStyle w:val="Epgrafe"/>
                  <w:spacing w:before="0"/>
                  <w:rPr>
                    <w:rFonts w:ascii="Kunstler Script" w:hAnsi="Kunstler Script"/>
                    <w:i w:val="0"/>
                    <w:sz w:val="36"/>
                    <w:szCs w:val="36"/>
                  </w:rPr>
                </w:pPr>
                <w:r w:rsidRPr="00E75239">
                  <w:rPr>
                    <w:rFonts w:ascii="Kunstler Script" w:hAnsi="Kunstler Script"/>
                    <w:i w:val="0"/>
                    <w:sz w:val="36"/>
                    <w:szCs w:val="36"/>
                  </w:rPr>
                  <w:t>Instituto Nacional de Formación Docente</w:t>
                </w:r>
              </w:p>
            </w:txbxContent>
          </v:textbox>
          <w10:wrap type="tight"/>
        </v:shape>
      </w:pict>
    </w:r>
    <w:r w:rsidR="009F765D">
      <w:rPr>
        <w:rFonts w:ascii="Spranq eco sans" w:hAnsi="Spranq eco sans"/>
        <w:noProof/>
        <w:sz w:val="18"/>
        <w:szCs w:val="18"/>
      </w:rPr>
      <w:pict>
        <v:rect id="_x0000_s2049" style="position:absolute;left:0;text-align:left;margin-left:257pt;margin-top:-2.25pt;width:198pt;height:15.3pt;z-index:251655680;mso-position-horizontal-relative:text;mso-position-vertical-relative:text" filled="f" stroked="f"/>
      </w:pict>
    </w:r>
    <w:r w:rsidR="000A782A" w:rsidRPr="0044482C">
      <w:rPr>
        <w:rFonts w:ascii="Arial" w:hAnsi="Arial" w:cs="Arial"/>
        <w:sz w:val="14"/>
        <w:szCs w:val="14"/>
      </w:rPr>
      <w:t xml:space="preserve">"2014 - Año de homenaje al Almirante Guillermo Brown, en el </w:t>
    </w:r>
    <w:r w:rsidR="000A782A">
      <w:rPr>
        <w:rFonts w:ascii="Arial" w:hAnsi="Arial" w:cs="Arial"/>
        <w:sz w:val="14"/>
        <w:szCs w:val="14"/>
      </w:rPr>
      <w:t>b</w:t>
    </w:r>
    <w:r w:rsidR="000A782A" w:rsidRPr="0044482C">
      <w:rPr>
        <w:rFonts w:ascii="Arial" w:hAnsi="Arial" w:cs="Arial"/>
        <w:sz w:val="14"/>
        <w:szCs w:val="14"/>
      </w:rPr>
      <w:t xml:space="preserve">icentenario del </w:t>
    </w:r>
    <w:r w:rsidR="000A782A">
      <w:rPr>
        <w:rFonts w:ascii="Arial" w:hAnsi="Arial" w:cs="Arial"/>
        <w:sz w:val="14"/>
        <w:szCs w:val="14"/>
      </w:rPr>
      <w:t>C</w:t>
    </w:r>
    <w:r w:rsidR="000A782A" w:rsidRPr="0044482C">
      <w:rPr>
        <w:rFonts w:ascii="Arial" w:hAnsi="Arial" w:cs="Arial"/>
        <w:sz w:val="14"/>
        <w:szCs w:val="14"/>
      </w:rPr>
      <w:t xml:space="preserve">ombate </w:t>
    </w:r>
    <w:r w:rsidR="000A782A">
      <w:rPr>
        <w:rFonts w:ascii="Arial" w:hAnsi="Arial" w:cs="Arial"/>
        <w:sz w:val="14"/>
        <w:szCs w:val="14"/>
      </w:rPr>
      <w:t>N</w:t>
    </w:r>
    <w:r w:rsidR="000A782A" w:rsidRPr="0044482C">
      <w:rPr>
        <w:rFonts w:ascii="Arial" w:hAnsi="Arial" w:cs="Arial"/>
        <w:sz w:val="14"/>
        <w:szCs w:val="14"/>
      </w:rPr>
      <w:t xml:space="preserve">aval de </w:t>
    </w:r>
    <w:r w:rsidR="000A782A">
      <w:rPr>
        <w:rFonts w:ascii="Arial" w:hAnsi="Arial" w:cs="Arial"/>
        <w:sz w:val="14"/>
        <w:szCs w:val="14"/>
      </w:rPr>
      <w:t>M</w:t>
    </w:r>
    <w:r w:rsidR="000A782A" w:rsidRPr="0044482C">
      <w:rPr>
        <w:rFonts w:ascii="Arial" w:hAnsi="Arial" w:cs="Arial"/>
        <w:sz w:val="14"/>
        <w:szCs w:val="14"/>
      </w:rPr>
      <w:t>ontevideo"</w:t>
    </w:r>
    <w:r w:rsidR="009F765D">
      <w:rPr>
        <w:noProof/>
        <w:sz w:val="18"/>
        <w:szCs w:val="18"/>
      </w:rPr>
      <w:pict>
        <v:shape id="_x0000_s2052" type="#_x0000_t202" style="position:absolute;left:0;text-align:left;margin-left:-107.45pt;margin-top:28.75pt;width:242.45pt;height:50pt;z-index:-251656704;mso-position-horizontal-relative:text;mso-position-vertical-relative:text" wrapcoords="0 0 21600 0 21600 21600 0 21600 0 0" filled="f" stroked="f">
          <v:textbox style="mso-next-textbox:#_x0000_s2052">
            <w:txbxContent>
              <w:p w:rsidR="000A782A" w:rsidRPr="00E75239" w:rsidRDefault="000A782A" w:rsidP="000A782A">
                <w:pPr>
                  <w:pStyle w:val="Epgrafe"/>
                  <w:spacing w:before="0"/>
                  <w:rPr>
                    <w:rFonts w:ascii="Kunstler Script" w:hAnsi="Kunstler Script"/>
                    <w:i w:val="0"/>
                    <w:sz w:val="36"/>
                    <w:szCs w:val="36"/>
                  </w:rPr>
                </w:pPr>
                <w:r w:rsidRPr="00E75239">
                  <w:rPr>
                    <w:rFonts w:ascii="Kunstler Script" w:hAnsi="Kunstler Script"/>
                    <w:b/>
                    <w:i w:val="0"/>
                    <w:sz w:val="40"/>
                    <w:szCs w:val="40"/>
                  </w:rPr>
                  <w:t>Ministerio de Educación</w:t>
                </w:r>
              </w:p>
            </w:txbxContent>
          </v:textbox>
          <w10:wrap type="tight"/>
        </v:shape>
      </w:pict>
    </w:r>
    <w:r w:rsidR="009F765D">
      <w:rPr>
        <w:noProof/>
        <w:sz w:val="18"/>
        <w:szCs w:val="18"/>
      </w:rPr>
      <w:pict>
        <v:rect id="_x0000_s2051" style="position:absolute;left:0;text-align:left;margin-left:257pt;margin-top:-2.25pt;width:198pt;height:15.3pt;z-index:251658752;mso-position-horizontal-relative:text;mso-position-vertical-relative:text" filled="f" stroked="f"/>
      </w:pict>
    </w:r>
  </w:p>
  <w:p w:rsidR="000A782A" w:rsidRDefault="000A782A">
    <w:pPr>
      <w:pStyle w:val="Encabezado"/>
    </w:pPr>
  </w:p>
  <w:p w:rsidR="000A782A" w:rsidRDefault="000A782A">
    <w:pPr>
      <w:pStyle w:val="Encabezado"/>
    </w:pPr>
  </w:p>
  <w:p w:rsidR="000A782A" w:rsidRDefault="000A782A">
    <w:pPr>
      <w:pStyle w:val="Encabezado"/>
    </w:pPr>
  </w:p>
  <w:p w:rsidR="000A782A" w:rsidRDefault="000A782A">
    <w:pPr>
      <w:pStyle w:val="Encabezado"/>
    </w:pPr>
  </w:p>
  <w:p w:rsidR="000A782A" w:rsidRDefault="000A782A">
    <w:pPr>
      <w:pStyle w:val="Encabezado"/>
    </w:pPr>
  </w:p>
  <w:p w:rsidR="003318FB" w:rsidRDefault="003318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404"/>
    <w:multiLevelType w:val="hybridMultilevel"/>
    <w:tmpl w:val="693C7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6F8"/>
    <w:multiLevelType w:val="hybridMultilevel"/>
    <w:tmpl w:val="ABB8465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76EB3"/>
    <w:multiLevelType w:val="hybridMultilevel"/>
    <w:tmpl w:val="34609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A7EBD"/>
    <w:multiLevelType w:val="hybridMultilevel"/>
    <w:tmpl w:val="49887BD0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C2AFA"/>
    <w:multiLevelType w:val="hybridMultilevel"/>
    <w:tmpl w:val="CBA4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147085"/>
    <w:multiLevelType w:val="hybridMultilevel"/>
    <w:tmpl w:val="49887BD0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3C3544"/>
    <w:multiLevelType w:val="hybridMultilevel"/>
    <w:tmpl w:val="A8B26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FA8"/>
    <w:rsid w:val="00010754"/>
    <w:rsid w:val="00033F7B"/>
    <w:rsid w:val="00052656"/>
    <w:rsid w:val="0006713A"/>
    <w:rsid w:val="00091A2E"/>
    <w:rsid w:val="00092163"/>
    <w:rsid w:val="000A782A"/>
    <w:rsid w:val="000D2DEF"/>
    <w:rsid w:val="000F34E9"/>
    <w:rsid w:val="001647AF"/>
    <w:rsid w:val="001664F9"/>
    <w:rsid w:val="001923C9"/>
    <w:rsid w:val="001A443E"/>
    <w:rsid w:val="001C2B97"/>
    <w:rsid w:val="001C2F4C"/>
    <w:rsid w:val="00204F3B"/>
    <w:rsid w:val="00246954"/>
    <w:rsid w:val="002655F3"/>
    <w:rsid w:val="00285BF2"/>
    <w:rsid w:val="002A05E1"/>
    <w:rsid w:val="002D1084"/>
    <w:rsid w:val="00324D83"/>
    <w:rsid w:val="003318FB"/>
    <w:rsid w:val="003620D4"/>
    <w:rsid w:val="003648B9"/>
    <w:rsid w:val="003A057A"/>
    <w:rsid w:val="0046552B"/>
    <w:rsid w:val="00492E2A"/>
    <w:rsid w:val="004E62F6"/>
    <w:rsid w:val="00515C01"/>
    <w:rsid w:val="00534D2E"/>
    <w:rsid w:val="005542AB"/>
    <w:rsid w:val="005804A8"/>
    <w:rsid w:val="005F229B"/>
    <w:rsid w:val="00610A0D"/>
    <w:rsid w:val="00630429"/>
    <w:rsid w:val="006363E8"/>
    <w:rsid w:val="00675775"/>
    <w:rsid w:val="006761BB"/>
    <w:rsid w:val="006D32E1"/>
    <w:rsid w:val="006E434A"/>
    <w:rsid w:val="00710874"/>
    <w:rsid w:val="00722E8D"/>
    <w:rsid w:val="00736CC0"/>
    <w:rsid w:val="00736F34"/>
    <w:rsid w:val="0075253F"/>
    <w:rsid w:val="00756461"/>
    <w:rsid w:val="00756D88"/>
    <w:rsid w:val="00756DA5"/>
    <w:rsid w:val="007679F2"/>
    <w:rsid w:val="00770925"/>
    <w:rsid w:val="0077178C"/>
    <w:rsid w:val="0077467B"/>
    <w:rsid w:val="007B641D"/>
    <w:rsid w:val="007D10D7"/>
    <w:rsid w:val="00803665"/>
    <w:rsid w:val="00807015"/>
    <w:rsid w:val="008367C6"/>
    <w:rsid w:val="00841ACC"/>
    <w:rsid w:val="00865FD3"/>
    <w:rsid w:val="008927CA"/>
    <w:rsid w:val="00894BB3"/>
    <w:rsid w:val="008D0C7B"/>
    <w:rsid w:val="008D2BBF"/>
    <w:rsid w:val="00913648"/>
    <w:rsid w:val="009245A5"/>
    <w:rsid w:val="00936B1D"/>
    <w:rsid w:val="0097520F"/>
    <w:rsid w:val="009A3B5E"/>
    <w:rsid w:val="009D12E2"/>
    <w:rsid w:val="009F1377"/>
    <w:rsid w:val="009F765D"/>
    <w:rsid w:val="00A0602E"/>
    <w:rsid w:val="00A11E05"/>
    <w:rsid w:val="00A31911"/>
    <w:rsid w:val="00AB491C"/>
    <w:rsid w:val="00AC02FF"/>
    <w:rsid w:val="00AC5FA8"/>
    <w:rsid w:val="00B463ED"/>
    <w:rsid w:val="00B83CA2"/>
    <w:rsid w:val="00BA5A5F"/>
    <w:rsid w:val="00BB13E7"/>
    <w:rsid w:val="00C40CAB"/>
    <w:rsid w:val="00C50F6B"/>
    <w:rsid w:val="00CB3B25"/>
    <w:rsid w:val="00CC59B6"/>
    <w:rsid w:val="00D159FC"/>
    <w:rsid w:val="00D42969"/>
    <w:rsid w:val="00D502EF"/>
    <w:rsid w:val="00DB0D06"/>
    <w:rsid w:val="00DE044F"/>
    <w:rsid w:val="00DF4DE2"/>
    <w:rsid w:val="00E212E2"/>
    <w:rsid w:val="00E257E4"/>
    <w:rsid w:val="00E75240"/>
    <w:rsid w:val="00E834BF"/>
    <w:rsid w:val="00E87A6E"/>
    <w:rsid w:val="00E977B3"/>
    <w:rsid w:val="00EA5D13"/>
    <w:rsid w:val="00EA7C20"/>
    <w:rsid w:val="00EC271A"/>
    <w:rsid w:val="00F03DD9"/>
    <w:rsid w:val="00F1410C"/>
    <w:rsid w:val="00F164A1"/>
    <w:rsid w:val="00F27D9B"/>
    <w:rsid w:val="00F82CA8"/>
    <w:rsid w:val="00FB3D4C"/>
    <w:rsid w:val="00FD22CB"/>
    <w:rsid w:val="00FD7C3B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7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qFormat/>
    <w:rsid w:val="00AC5FA8"/>
    <w:pPr>
      <w:keepNext/>
      <w:keepLines/>
      <w:spacing w:before="480"/>
      <w:ind w:left="390"/>
      <w:contextualSpacing/>
      <w:outlineLvl w:val="0"/>
    </w:pPr>
    <w:rPr>
      <w:b/>
      <w:sz w:val="28"/>
    </w:rPr>
  </w:style>
  <w:style w:type="paragraph" w:styleId="Ttulo2">
    <w:name w:val="heading 2"/>
    <w:basedOn w:val="Normal1"/>
    <w:next w:val="Normal1"/>
    <w:qFormat/>
    <w:rsid w:val="00AC5FA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link w:val="Ttulo3Car"/>
    <w:qFormat/>
    <w:rsid w:val="00AC5FA8"/>
    <w:pPr>
      <w:keepNext/>
      <w:keepLines/>
      <w:spacing w:before="280" w:after="80"/>
      <w:contextualSpacing/>
      <w:outlineLvl w:val="2"/>
    </w:pPr>
    <w:rPr>
      <w:rFonts w:cs="Times New Roman"/>
      <w:b/>
      <w:sz w:val="28"/>
      <w:szCs w:val="20"/>
    </w:rPr>
  </w:style>
  <w:style w:type="paragraph" w:styleId="Ttulo4">
    <w:name w:val="heading 4"/>
    <w:basedOn w:val="Normal1"/>
    <w:next w:val="Normal1"/>
    <w:link w:val="Ttulo4Car"/>
    <w:qFormat/>
    <w:rsid w:val="00AC5FA8"/>
    <w:pPr>
      <w:keepNext/>
      <w:keepLines/>
      <w:spacing w:before="240" w:after="40"/>
      <w:contextualSpacing/>
      <w:outlineLvl w:val="3"/>
    </w:pPr>
    <w:rPr>
      <w:rFonts w:cs="Times New Roman"/>
      <w:b/>
      <w:sz w:val="24"/>
      <w:szCs w:val="20"/>
    </w:rPr>
  </w:style>
  <w:style w:type="paragraph" w:styleId="Ttulo5">
    <w:name w:val="heading 5"/>
    <w:basedOn w:val="Normal1"/>
    <w:next w:val="Normal1"/>
    <w:link w:val="Ttulo5Car"/>
    <w:qFormat/>
    <w:rsid w:val="0077178C"/>
    <w:pPr>
      <w:keepNext/>
      <w:keepLines/>
      <w:spacing w:before="240" w:after="40"/>
      <w:ind w:left="147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AC5FA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C5FA8"/>
    <w:pPr>
      <w:widowControl w:val="0"/>
      <w:ind w:left="15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tulo">
    <w:name w:val="Title"/>
    <w:basedOn w:val="Normal1"/>
    <w:next w:val="Normal1"/>
    <w:qFormat/>
    <w:rsid w:val="00AC5FA8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qFormat/>
    <w:rsid w:val="00AC5F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Ttulo4Car">
    <w:name w:val="Título 4 Car"/>
    <w:link w:val="Ttulo4"/>
    <w:rsid w:val="00091A2E"/>
    <w:rPr>
      <w:rFonts w:ascii="Arial" w:eastAsia="Arial" w:hAnsi="Arial" w:cs="Arial"/>
      <w:b/>
      <w:color w:val="000000"/>
      <w:sz w:val="24"/>
    </w:rPr>
  </w:style>
  <w:style w:type="paragraph" w:styleId="Encabezado">
    <w:name w:val="header"/>
    <w:basedOn w:val="Normal"/>
    <w:link w:val="EncabezadoCar"/>
    <w:unhideWhenUsed/>
    <w:rsid w:val="001C2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C2F4C"/>
  </w:style>
  <w:style w:type="paragraph" w:styleId="Piedepgina">
    <w:name w:val="footer"/>
    <w:basedOn w:val="Normal"/>
    <w:link w:val="PiedepginaCar"/>
    <w:uiPriority w:val="99"/>
    <w:unhideWhenUsed/>
    <w:rsid w:val="001C2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F4C"/>
  </w:style>
  <w:style w:type="paragraph" w:styleId="Textodeglobo">
    <w:name w:val="Balloon Text"/>
    <w:basedOn w:val="Normal"/>
    <w:link w:val="TextodegloboCar"/>
    <w:uiPriority w:val="99"/>
    <w:semiHidden/>
    <w:unhideWhenUsed/>
    <w:rsid w:val="001C2F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2F4C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F1410C"/>
    <w:rPr>
      <w:rFonts w:ascii="Arial" w:eastAsia="Arial" w:hAnsi="Arial" w:cs="Arial"/>
      <w:b/>
      <w:color w:val="000000"/>
      <w:sz w:val="28"/>
    </w:rPr>
  </w:style>
  <w:style w:type="paragraph" w:styleId="Epgrafe">
    <w:name w:val="caption"/>
    <w:basedOn w:val="Normal"/>
    <w:next w:val="Normal"/>
    <w:qFormat/>
    <w:rsid w:val="000A782A"/>
    <w:pPr>
      <w:framePr w:w="4689" w:h="1933" w:hRule="exact" w:hSpace="181" w:wrap="notBeside" w:vAnchor="page" w:hAnchor="page" w:x="710" w:y="659"/>
      <w:spacing w:before="120" w:after="0" w:line="240" w:lineRule="auto"/>
      <w:jc w:val="center"/>
    </w:pPr>
    <w:rPr>
      <w:rFonts w:ascii="Coronet (W1)" w:hAnsi="Coronet (W1)" w:cs="Tahoma"/>
      <w:i/>
      <w:sz w:val="38"/>
      <w:szCs w:val="20"/>
    </w:rPr>
  </w:style>
  <w:style w:type="paragraph" w:styleId="NormalWeb">
    <w:name w:val="Normal (Web)"/>
    <w:basedOn w:val="Normal"/>
    <w:uiPriority w:val="99"/>
    <w:semiHidden/>
    <w:unhideWhenUsed/>
    <w:rsid w:val="000107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AR" w:eastAsia="es-AR"/>
    </w:rPr>
  </w:style>
  <w:style w:type="character" w:customStyle="1" w:styleId="apple-converted-space">
    <w:name w:val="apple-converted-space"/>
    <w:rsid w:val="00010754"/>
  </w:style>
  <w:style w:type="character" w:styleId="Textoennegrita">
    <w:name w:val="Strong"/>
    <w:uiPriority w:val="22"/>
    <w:qFormat/>
    <w:rsid w:val="0001075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D2D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D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DE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D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DEF"/>
    <w:rPr>
      <w:b/>
      <w:bCs/>
    </w:rPr>
  </w:style>
  <w:style w:type="character" w:customStyle="1" w:styleId="Ttulo5Car">
    <w:name w:val="Título 5 Car"/>
    <w:basedOn w:val="Fuentedeprrafopredeter"/>
    <w:link w:val="Ttulo5"/>
    <w:rsid w:val="001A443E"/>
    <w:rPr>
      <w:rFonts w:ascii="Arial" w:eastAsia="Arial" w:hAnsi="Arial" w:cs="Arial"/>
      <w:b/>
      <w:color w:val="000000"/>
      <w:sz w:val="22"/>
      <w:szCs w:val="22"/>
    </w:rPr>
  </w:style>
  <w:style w:type="paragraph" w:customStyle="1" w:styleId="Normal10">
    <w:name w:val="Normal1"/>
    <w:rsid w:val="00C40CAB"/>
    <w:pPr>
      <w:widowControl w:val="0"/>
      <w:ind w:left="150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52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16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1647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ituloprimariatic.educ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780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de presentacion Comision a distancia- postítulo Primaria.docx</vt:lpstr>
      <vt:lpstr>Formulario de presentacion Comision a distancia- postítulo Primaria.docx</vt:lpstr>
    </vt:vector>
  </TitlesOfParts>
  <Company>Microsoft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presentacion Comision a distancia- postítulo Primaria.docx</dc:title>
  <dc:creator>Male</dc:creator>
  <cp:lastModifiedBy>ME</cp:lastModifiedBy>
  <cp:revision>7</cp:revision>
  <cp:lastPrinted>2014-03-25T15:53:00Z</cp:lastPrinted>
  <dcterms:created xsi:type="dcterms:W3CDTF">2014-04-29T13:44:00Z</dcterms:created>
  <dcterms:modified xsi:type="dcterms:W3CDTF">2014-05-27T14:26:00Z</dcterms:modified>
</cp:coreProperties>
</file>